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4D" w:rsidRPr="002F1B4D" w:rsidRDefault="008244F6" w:rsidP="002F1B4D">
      <w:pPr>
        <w:pStyle w:val="a3"/>
        <w:numPr>
          <w:ilvl w:val="0"/>
          <w:numId w:val="1"/>
        </w:numPr>
        <w:jc w:val="center"/>
        <w:rPr>
          <w:rFonts w:ascii="Times New Roman" w:hAnsi="Times New Roman" w:cs="Times New Roman"/>
          <w:b/>
          <w:sz w:val="24"/>
          <w:szCs w:val="24"/>
        </w:rPr>
      </w:pPr>
      <w:bookmarkStart w:id="0" w:name="_GoBack"/>
      <w:bookmarkEnd w:id="0"/>
      <w:r w:rsidRPr="004B40E3">
        <w:rPr>
          <w:rFonts w:ascii="Times New Roman" w:hAnsi="Times New Roman" w:cs="Times New Roman"/>
          <w:b/>
          <w:sz w:val="24"/>
          <w:szCs w:val="24"/>
        </w:rPr>
        <w:t>Общие положения</w:t>
      </w:r>
    </w:p>
    <w:p w:rsidR="008244F6" w:rsidRPr="004B40E3" w:rsidRDefault="008244F6" w:rsidP="00614786">
      <w:pPr>
        <w:pStyle w:val="a3"/>
        <w:spacing w:after="0" w:line="240" w:lineRule="auto"/>
        <w:ind w:left="0" w:firstLine="284"/>
        <w:jc w:val="both"/>
        <w:rPr>
          <w:rFonts w:ascii="Times New Roman" w:hAnsi="Times New Roman" w:cs="Times New Roman"/>
          <w:b/>
          <w:sz w:val="24"/>
          <w:szCs w:val="24"/>
        </w:rPr>
      </w:pPr>
    </w:p>
    <w:p w:rsidR="00286B03" w:rsidRPr="004B40E3" w:rsidRDefault="008244F6" w:rsidP="00B04C19">
      <w:pPr>
        <w:pStyle w:val="a3"/>
        <w:numPr>
          <w:ilvl w:val="1"/>
          <w:numId w:val="2"/>
        </w:numPr>
        <w:spacing w:after="0" w:line="240" w:lineRule="auto"/>
        <w:ind w:left="0" w:firstLine="284"/>
        <w:jc w:val="both"/>
        <w:rPr>
          <w:rFonts w:ascii="Times New Roman" w:hAnsi="Times New Roman" w:cs="Times New Roman"/>
          <w:sz w:val="24"/>
          <w:szCs w:val="24"/>
        </w:rPr>
      </w:pPr>
      <w:r w:rsidRPr="004B40E3">
        <w:rPr>
          <w:rFonts w:ascii="Times New Roman" w:hAnsi="Times New Roman" w:cs="Times New Roman"/>
          <w:b/>
          <w:sz w:val="24"/>
          <w:szCs w:val="24"/>
        </w:rPr>
        <w:t>Общество с ограниченной ответственностью</w:t>
      </w:r>
      <w:r w:rsidRPr="004B40E3">
        <w:rPr>
          <w:rFonts w:ascii="Times New Roman" w:hAnsi="Times New Roman" w:cs="Times New Roman"/>
          <w:sz w:val="24"/>
          <w:szCs w:val="24"/>
        </w:rPr>
        <w:t xml:space="preserve"> </w:t>
      </w:r>
      <w:r w:rsidRPr="004B40E3">
        <w:rPr>
          <w:rFonts w:ascii="Times New Roman" w:hAnsi="Times New Roman" w:cs="Times New Roman"/>
          <w:b/>
          <w:sz w:val="24"/>
          <w:szCs w:val="24"/>
        </w:rPr>
        <w:t xml:space="preserve">«ИНТЕРПРОФСТАТ» </w:t>
      </w:r>
      <w:r w:rsidRPr="004B40E3">
        <w:rPr>
          <w:rFonts w:ascii="Times New Roman" w:hAnsi="Times New Roman" w:cs="Times New Roman"/>
          <w:sz w:val="24"/>
          <w:szCs w:val="24"/>
        </w:rPr>
        <w:t xml:space="preserve">(далее по тексту Общество)- </w:t>
      </w:r>
      <w:r w:rsidR="00286B03" w:rsidRPr="004B40E3">
        <w:rPr>
          <w:rFonts w:ascii="Times New Roman" w:hAnsi="Times New Roman" w:cs="Times New Roman"/>
          <w:sz w:val="24"/>
          <w:szCs w:val="24"/>
        </w:rPr>
        <w:t xml:space="preserve">создано в соответствии с Гражданским кодексом Российской Федерации и Федеральным законом от 08.02.1998 г. N 14-ФЗ «Об обществах с ограниченной ответственностью» (далее — Федеральный закон) на основании добровольного </w:t>
      </w:r>
      <w:r w:rsidR="000301EC">
        <w:rPr>
          <w:rFonts w:ascii="Times New Roman" w:hAnsi="Times New Roman" w:cs="Times New Roman"/>
          <w:sz w:val="24"/>
          <w:szCs w:val="24"/>
        </w:rPr>
        <w:t>Р</w:t>
      </w:r>
      <w:r w:rsidR="00286B03" w:rsidRPr="004B40E3">
        <w:rPr>
          <w:rFonts w:ascii="Times New Roman" w:hAnsi="Times New Roman" w:cs="Times New Roman"/>
          <w:sz w:val="24"/>
          <w:szCs w:val="24"/>
        </w:rPr>
        <w:t xml:space="preserve">ешения единственного </w:t>
      </w:r>
      <w:r w:rsidR="000301EC">
        <w:rPr>
          <w:rFonts w:ascii="Times New Roman" w:hAnsi="Times New Roman" w:cs="Times New Roman"/>
          <w:sz w:val="24"/>
          <w:szCs w:val="24"/>
        </w:rPr>
        <w:t>у</w:t>
      </w:r>
      <w:r w:rsidR="00286B03" w:rsidRPr="004B40E3">
        <w:rPr>
          <w:rFonts w:ascii="Times New Roman" w:hAnsi="Times New Roman" w:cs="Times New Roman"/>
          <w:sz w:val="24"/>
          <w:szCs w:val="24"/>
        </w:rPr>
        <w:t xml:space="preserve">чредителя </w:t>
      </w:r>
      <w:r w:rsidR="00AC5BB1">
        <w:rPr>
          <w:rFonts w:ascii="Times New Roman" w:hAnsi="Times New Roman" w:cs="Times New Roman"/>
          <w:sz w:val="24"/>
          <w:szCs w:val="24"/>
        </w:rPr>
        <w:t xml:space="preserve">Общества </w:t>
      </w:r>
      <w:r w:rsidR="00286B03" w:rsidRPr="004B40E3">
        <w:rPr>
          <w:rFonts w:ascii="Times New Roman" w:hAnsi="Times New Roman" w:cs="Times New Roman"/>
          <w:sz w:val="24"/>
          <w:szCs w:val="24"/>
        </w:rPr>
        <w:t>о его создании (Решение №</w:t>
      </w:r>
      <w:r w:rsidR="00331CAA">
        <w:rPr>
          <w:rFonts w:ascii="Times New Roman" w:hAnsi="Times New Roman" w:cs="Times New Roman"/>
          <w:sz w:val="24"/>
          <w:szCs w:val="24"/>
        </w:rPr>
        <w:t xml:space="preserve"> </w:t>
      </w:r>
      <w:r w:rsidR="00286B03" w:rsidRPr="004B40E3">
        <w:rPr>
          <w:rFonts w:ascii="Times New Roman" w:hAnsi="Times New Roman" w:cs="Times New Roman"/>
          <w:sz w:val="24"/>
          <w:szCs w:val="24"/>
        </w:rPr>
        <w:t xml:space="preserve">1 от </w:t>
      </w:r>
      <w:r w:rsidR="00FB2629">
        <w:rPr>
          <w:rFonts w:ascii="Times New Roman" w:hAnsi="Times New Roman" w:cs="Times New Roman"/>
          <w:sz w:val="24"/>
          <w:szCs w:val="24"/>
        </w:rPr>
        <w:t>10</w:t>
      </w:r>
      <w:r w:rsidR="00E91F01" w:rsidRPr="00E91F01">
        <w:rPr>
          <w:rFonts w:ascii="Times New Roman" w:hAnsi="Times New Roman" w:cs="Times New Roman"/>
          <w:sz w:val="24"/>
          <w:szCs w:val="24"/>
        </w:rPr>
        <w:t xml:space="preserve"> апреля</w:t>
      </w:r>
      <w:r w:rsidR="000E66AE" w:rsidRPr="00E91F01">
        <w:rPr>
          <w:rFonts w:ascii="Times New Roman" w:hAnsi="Times New Roman" w:cs="Times New Roman"/>
          <w:sz w:val="24"/>
          <w:szCs w:val="24"/>
        </w:rPr>
        <w:t xml:space="preserve"> 2018 года)</w:t>
      </w:r>
      <w:r w:rsidR="00B53CA1" w:rsidRPr="00E91F01">
        <w:rPr>
          <w:rFonts w:ascii="Times New Roman" w:hAnsi="Times New Roman" w:cs="Times New Roman"/>
          <w:sz w:val="24"/>
          <w:szCs w:val="24"/>
        </w:rPr>
        <w:t>.</w:t>
      </w:r>
    </w:p>
    <w:p w:rsidR="007A08A0" w:rsidRPr="004B40E3" w:rsidRDefault="007A08A0" w:rsidP="00B04C19">
      <w:pPr>
        <w:pStyle w:val="a3"/>
        <w:numPr>
          <w:ilvl w:val="1"/>
          <w:numId w:val="2"/>
        </w:numPr>
        <w:spacing w:after="0" w:line="240" w:lineRule="auto"/>
        <w:ind w:left="0" w:firstLine="284"/>
        <w:jc w:val="both"/>
        <w:rPr>
          <w:rFonts w:ascii="Times New Roman" w:hAnsi="Times New Roman" w:cs="Times New Roman"/>
          <w:sz w:val="24"/>
          <w:szCs w:val="24"/>
        </w:rPr>
      </w:pPr>
      <w:r w:rsidRPr="004B40E3">
        <w:rPr>
          <w:rFonts w:ascii="Times New Roman" w:hAnsi="Times New Roman" w:cs="Times New Roman"/>
          <w:sz w:val="24"/>
          <w:szCs w:val="24"/>
        </w:rPr>
        <w:t xml:space="preserve">Полное фирменное наименование Общества: </w:t>
      </w:r>
      <w:r w:rsidRPr="004B40E3">
        <w:rPr>
          <w:rFonts w:ascii="Times New Roman" w:hAnsi="Times New Roman" w:cs="Times New Roman"/>
          <w:b/>
          <w:sz w:val="24"/>
          <w:szCs w:val="24"/>
        </w:rPr>
        <w:t>Общество с ограниченной ответственностью «ИНТЕРПРОФСТАТ»</w:t>
      </w:r>
      <w:r w:rsidRPr="004B40E3">
        <w:rPr>
          <w:rFonts w:ascii="Times New Roman" w:hAnsi="Times New Roman" w:cs="Times New Roman"/>
          <w:sz w:val="24"/>
          <w:szCs w:val="24"/>
        </w:rPr>
        <w:t>,</w:t>
      </w:r>
    </w:p>
    <w:p w:rsidR="007A08A0" w:rsidRPr="004B40E3" w:rsidRDefault="007A08A0" w:rsidP="00B04C19">
      <w:pPr>
        <w:pStyle w:val="a3"/>
        <w:spacing w:after="0" w:line="240" w:lineRule="auto"/>
        <w:ind w:left="0" w:firstLine="284"/>
        <w:jc w:val="both"/>
        <w:rPr>
          <w:rFonts w:ascii="Times New Roman" w:hAnsi="Times New Roman" w:cs="Times New Roman"/>
          <w:sz w:val="24"/>
          <w:szCs w:val="24"/>
        </w:rPr>
      </w:pPr>
      <w:r w:rsidRPr="004B40E3">
        <w:rPr>
          <w:rFonts w:ascii="Times New Roman" w:hAnsi="Times New Roman" w:cs="Times New Roman"/>
          <w:sz w:val="24"/>
          <w:szCs w:val="24"/>
        </w:rPr>
        <w:t>сокращенное фирменное наименование Общества: ООО «ИНТЕРПРОФСТАТ».</w:t>
      </w:r>
    </w:p>
    <w:p w:rsidR="00A2391B" w:rsidRPr="00E91F01" w:rsidRDefault="00A2391B" w:rsidP="00B04C19">
      <w:pPr>
        <w:pStyle w:val="a3"/>
        <w:numPr>
          <w:ilvl w:val="1"/>
          <w:numId w:val="2"/>
        </w:numPr>
        <w:spacing w:after="0" w:line="240" w:lineRule="auto"/>
        <w:ind w:left="0" w:firstLine="284"/>
        <w:jc w:val="both"/>
        <w:rPr>
          <w:rFonts w:ascii="Times New Roman" w:hAnsi="Times New Roman" w:cs="Times New Roman"/>
          <w:sz w:val="24"/>
          <w:szCs w:val="24"/>
        </w:rPr>
      </w:pPr>
      <w:r w:rsidRPr="00E91F01">
        <w:rPr>
          <w:rFonts w:ascii="Times New Roman" w:hAnsi="Times New Roman" w:cs="Times New Roman"/>
          <w:sz w:val="24"/>
          <w:szCs w:val="24"/>
        </w:rPr>
        <w:t>М</w:t>
      </w:r>
      <w:r w:rsidR="005C2B0E" w:rsidRPr="00E91F01">
        <w:rPr>
          <w:rFonts w:ascii="Times New Roman" w:hAnsi="Times New Roman" w:cs="Times New Roman"/>
          <w:sz w:val="24"/>
          <w:szCs w:val="24"/>
        </w:rPr>
        <w:t>естонахождение Общества:</w:t>
      </w:r>
      <w:r w:rsidRPr="00E91F01">
        <w:rPr>
          <w:rFonts w:ascii="Times New Roman" w:hAnsi="Times New Roman" w:cs="Times New Roman"/>
          <w:sz w:val="24"/>
          <w:szCs w:val="24"/>
        </w:rPr>
        <w:t xml:space="preserve"> Российская Федерация,</w:t>
      </w:r>
      <w:r w:rsidR="005C2B0E" w:rsidRPr="00E91F01">
        <w:rPr>
          <w:rFonts w:ascii="Times New Roman" w:hAnsi="Times New Roman" w:cs="Times New Roman"/>
          <w:sz w:val="24"/>
          <w:szCs w:val="24"/>
        </w:rPr>
        <w:t xml:space="preserve"> г. Москва.</w:t>
      </w:r>
      <w:r w:rsidRPr="00E91F01">
        <w:rPr>
          <w:rFonts w:ascii="Times New Roman" w:hAnsi="Times New Roman" w:cs="Times New Roman"/>
          <w:sz w:val="24"/>
          <w:szCs w:val="24"/>
        </w:rPr>
        <w:t xml:space="preserve"> </w:t>
      </w:r>
    </w:p>
    <w:p w:rsidR="00D774B9" w:rsidRPr="004B40E3" w:rsidRDefault="00D774B9" w:rsidP="00B04C19">
      <w:pPr>
        <w:pStyle w:val="a3"/>
        <w:spacing w:after="0" w:line="240" w:lineRule="auto"/>
        <w:ind w:left="0" w:firstLine="284"/>
        <w:jc w:val="both"/>
        <w:rPr>
          <w:rFonts w:ascii="Times New Roman" w:hAnsi="Times New Roman" w:cs="Times New Roman"/>
          <w:sz w:val="24"/>
          <w:szCs w:val="24"/>
        </w:rPr>
      </w:pPr>
    </w:p>
    <w:p w:rsidR="00D774B9" w:rsidRPr="004B40E3" w:rsidRDefault="00D774B9" w:rsidP="00751036">
      <w:pPr>
        <w:pStyle w:val="a3"/>
        <w:numPr>
          <w:ilvl w:val="0"/>
          <w:numId w:val="1"/>
        </w:numPr>
        <w:spacing w:after="0" w:line="240" w:lineRule="auto"/>
        <w:ind w:left="284"/>
        <w:jc w:val="center"/>
        <w:rPr>
          <w:rFonts w:ascii="Times New Roman" w:hAnsi="Times New Roman" w:cs="Times New Roman"/>
          <w:sz w:val="24"/>
          <w:szCs w:val="24"/>
        </w:rPr>
      </w:pPr>
      <w:r w:rsidRPr="004B40E3">
        <w:rPr>
          <w:rFonts w:ascii="Times New Roman" w:hAnsi="Times New Roman" w:cs="Times New Roman"/>
          <w:b/>
          <w:sz w:val="24"/>
          <w:szCs w:val="24"/>
        </w:rPr>
        <w:t>Правовой статус ОБЩЕСТВА</w:t>
      </w:r>
    </w:p>
    <w:p w:rsidR="008C2C0C" w:rsidRPr="004B40E3" w:rsidRDefault="008C2C0C" w:rsidP="008C2C0C">
      <w:pPr>
        <w:pStyle w:val="a3"/>
        <w:spacing w:after="0" w:line="240" w:lineRule="auto"/>
        <w:ind w:left="284"/>
        <w:rPr>
          <w:rFonts w:ascii="Times New Roman" w:hAnsi="Times New Roman" w:cs="Times New Roman"/>
          <w:sz w:val="24"/>
          <w:szCs w:val="24"/>
        </w:rPr>
      </w:pPr>
    </w:p>
    <w:p w:rsidR="00D774B9" w:rsidRPr="004B40E3" w:rsidRDefault="00D774B9" w:rsidP="00D774B9">
      <w:pPr>
        <w:pStyle w:val="a3"/>
        <w:numPr>
          <w:ilvl w:val="0"/>
          <w:numId w:val="5"/>
        </w:numPr>
        <w:spacing w:after="0" w:line="240" w:lineRule="auto"/>
        <w:jc w:val="both"/>
        <w:rPr>
          <w:rFonts w:ascii="Times New Roman" w:hAnsi="Times New Roman" w:cs="Times New Roman"/>
          <w:vanish/>
          <w:sz w:val="24"/>
          <w:szCs w:val="24"/>
        </w:rPr>
      </w:pPr>
    </w:p>
    <w:p w:rsidR="00D774B9" w:rsidRPr="004B40E3" w:rsidRDefault="00D774B9" w:rsidP="00D774B9">
      <w:pPr>
        <w:pStyle w:val="a3"/>
        <w:numPr>
          <w:ilvl w:val="0"/>
          <w:numId w:val="5"/>
        </w:numPr>
        <w:spacing w:after="0" w:line="240" w:lineRule="auto"/>
        <w:jc w:val="both"/>
        <w:rPr>
          <w:rFonts w:ascii="Times New Roman" w:hAnsi="Times New Roman" w:cs="Times New Roman"/>
          <w:vanish/>
          <w:sz w:val="24"/>
          <w:szCs w:val="24"/>
        </w:rPr>
      </w:pPr>
    </w:p>
    <w:p w:rsidR="009A2643" w:rsidRPr="004B40E3" w:rsidRDefault="00C80CEB" w:rsidP="008917B6">
      <w:pPr>
        <w:pStyle w:val="a3"/>
        <w:numPr>
          <w:ilvl w:val="1"/>
          <w:numId w:val="10"/>
        </w:numPr>
        <w:spacing w:after="0" w:line="240" w:lineRule="auto"/>
        <w:ind w:firstLine="284"/>
        <w:jc w:val="both"/>
        <w:rPr>
          <w:rFonts w:ascii="Times New Roman" w:hAnsi="Times New Roman" w:cs="Times New Roman"/>
          <w:sz w:val="24"/>
          <w:szCs w:val="24"/>
        </w:rPr>
      </w:pPr>
      <w:r w:rsidRPr="004B40E3">
        <w:rPr>
          <w:rFonts w:ascii="Times New Roman" w:hAnsi="Times New Roman" w:cs="Times New Roman"/>
          <w:sz w:val="24"/>
          <w:szCs w:val="24"/>
        </w:rPr>
        <w:t>У</w:t>
      </w:r>
      <w:r w:rsidR="00D774B9" w:rsidRPr="004B40E3">
        <w:rPr>
          <w:rFonts w:ascii="Times New Roman" w:hAnsi="Times New Roman" w:cs="Times New Roman"/>
          <w:sz w:val="24"/>
          <w:szCs w:val="24"/>
        </w:rPr>
        <w:t>с</w:t>
      </w:r>
      <w:r w:rsidRPr="004B40E3">
        <w:rPr>
          <w:rFonts w:ascii="Times New Roman" w:hAnsi="Times New Roman" w:cs="Times New Roman"/>
          <w:sz w:val="24"/>
          <w:szCs w:val="24"/>
        </w:rPr>
        <w:t>тавный капитал Общества разделен на доли.</w:t>
      </w:r>
    </w:p>
    <w:p w:rsidR="009A2643" w:rsidRPr="004B40E3" w:rsidRDefault="00D774B9" w:rsidP="008917B6">
      <w:pPr>
        <w:pStyle w:val="a3"/>
        <w:numPr>
          <w:ilvl w:val="1"/>
          <w:numId w:val="10"/>
        </w:numPr>
        <w:spacing w:after="0" w:line="240" w:lineRule="auto"/>
        <w:ind w:firstLine="284"/>
        <w:jc w:val="both"/>
        <w:rPr>
          <w:rFonts w:ascii="Times New Roman" w:hAnsi="Times New Roman" w:cs="Times New Roman"/>
          <w:sz w:val="24"/>
          <w:szCs w:val="24"/>
        </w:rPr>
      </w:pPr>
      <w:r w:rsidRPr="004B40E3">
        <w:rPr>
          <w:rFonts w:ascii="Times New Roman" w:hAnsi="Times New Roman" w:cs="Times New Roman"/>
          <w:sz w:val="24"/>
          <w:szCs w:val="24"/>
        </w:rPr>
        <w:t>Общество является юридическим лицом с момента его государственной регистрации в установленном федеральными законами порядке.</w:t>
      </w:r>
    </w:p>
    <w:p w:rsidR="009A2643" w:rsidRPr="004B40E3" w:rsidRDefault="00614786" w:rsidP="008917B6">
      <w:pPr>
        <w:pStyle w:val="a3"/>
        <w:numPr>
          <w:ilvl w:val="1"/>
          <w:numId w:val="10"/>
        </w:numPr>
        <w:spacing w:after="0" w:line="240" w:lineRule="auto"/>
        <w:ind w:firstLine="284"/>
        <w:jc w:val="both"/>
        <w:rPr>
          <w:rFonts w:ascii="Times New Roman" w:hAnsi="Times New Roman" w:cs="Times New Roman"/>
          <w:sz w:val="24"/>
          <w:szCs w:val="24"/>
        </w:rPr>
      </w:pPr>
      <w:r w:rsidRPr="004B40E3">
        <w:rPr>
          <w:rFonts w:ascii="Times New Roman" w:hAnsi="Times New Roman" w:cs="Times New Roman"/>
          <w:sz w:val="24"/>
          <w:szCs w:val="24"/>
        </w:rPr>
        <w:t>Общество создано без ограничения срока деятельности и руководствуется в своей деятельности действующим законодательством Российской Федерации, настоящим Уставом.</w:t>
      </w:r>
    </w:p>
    <w:p w:rsidR="009A2643" w:rsidRPr="004B40E3" w:rsidRDefault="002D0667" w:rsidP="008917B6">
      <w:pPr>
        <w:pStyle w:val="a3"/>
        <w:numPr>
          <w:ilvl w:val="1"/>
          <w:numId w:val="10"/>
        </w:numPr>
        <w:spacing w:after="0" w:line="240" w:lineRule="auto"/>
        <w:ind w:firstLine="284"/>
        <w:jc w:val="both"/>
        <w:rPr>
          <w:rFonts w:ascii="Times New Roman" w:hAnsi="Times New Roman" w:cs="Times New Roman"/>
          <w:sz w:val="24"/>
          <w:szCs w:val="24"/>
        </w:rPr>
      </w:pPr>
      <w:r w:rsidRPr="004B40E3">
        <w:rPr>
          <w:rFonts w:ascii="Times New Roman" w:hAnsi="Times New Roman" w:cs="Times New Roman"/>
          <w:sz w:val="24"/>
          <w:szCs w:val="24"/>
        </w:rPr>
        <w:t xml:space="preserve">Общество </w:t>
      </w:r>
      <w:r w:rsidR="00711D8B" w:rsidRPr="004B40E3">
        <w:rPr>
          <w:rFonts w:ascii="Times New Roman" w:hAnsi="Times New Roman" w:cs="Times New Roman"/>
          <w:sz w:val="24"/>
          <w:szCs w:val="24"/>
        </w:rPr>
        <w:t>вправе иметь</w:t>
      </w:r>
      <w:r w:rsidRPr="004B40E3">
        <w:rPr>
          <w:rFonts w:ascii="Times New Roman" w:hAnsi="Times New Roman" w:cs="Times New Roman"/>
          <w:sz w:val="24"/>
          <w:szCs w:val="24"/>
        </w:rPr>
        <w:t xml:space="preserve"> расчетны</w:t>
      </w:r>
      <w:r w:rsidR="00711D8B" w:rsidRPr="004B40E3">
        <w:rPr>
          <w:rFonts w:ascii="Times New Roman" w:hAnsi="Times New Roman" w:cs="Times New Roman"/>
          <w:sz w:val="24"/>
          <w:szCs w:val="24"/>
        </w:rPr>
        <w:t>е</w:t>
      </w:r>
      <w:r w:rsidRPr="004B40E3">
        <w:rPr>
          <w:rFonts w:ascii="Times New Roman" w:hAnsi="Times New Roman" w:cs="Times New Roman"/>
          <w:sz w:val="24"/>
          <w:szCs w:val="24"/>
        </w:rPr>
        <w:t xml:space="preserve"> счет</w:t>
      </w:r>
      <w:r w:rsidR="00711D8B" w:rsidRPr="004B40E3">
        <w:rPr>
          <w:rFonts w:ascii="Times New Roman" w:hAnsi="Times New Roman" w:cs="Times New Roman"/>
          <w:sz w:val="24"/>
          <w:szCs w:val="24"/>
        </w:rPr>
        <w:t>а</w:t>
      </w:r>
      <w:r w:rsidRPr="004B40E3">
        <w:rPr>
          <w:rFonts w:ascii="Times New Roman" w:hAnsi="Times New Roman" w:cs="Times New Roman"/>
          <w:sz w:val="24"/>
          <w:szCs w:val="24"/>
        </w:rPr>
        <w:t xml:space="preserve"> на территории Российской Федерации</w:t>
      </w:r>
      <w:r w:rsidR="00711D8B" w:rsidRPr="004B40E3">
        <w:rPr>
          <w:rFonts w:ascii="Times New Roman" w:hAnsi="Times New Roman" w:cs="Times New Roman"/>
          <w:sz w:val="24"/>
          <w:szCs w:val="24"/>
        </w:rPr>
        <w:t>, зарегистрированный в установленном порядке</w:t>
      </w:r>
      <w:r w:rsidRPr="004B40E3">
        <w:rPr>
          <w:rFonts w:ascii="Times New Roman" w:hAnsi="Times New Roman" w:cs="Times New Roman"/>
          <w:sz w:val="24"/>
          <w:szCs w:val="24"/>
        </w:rPr>
        <w:t xml:space="preserve"> товарный знак</w:t>
      </w:r>
      <w:r w:rsidR="00711D8B" w:rsidRPr="004B40E3">
        <w:rPr>
          <w:rFonts w:ascii="Times New Roman" w:hAnsi="Times New Roman" w:cs="Times New Roman"/>
          <w:sz w:val="24"/>
          <w:szCs w:val="24"/>
        </w:rPr>
        <w:t xml:space="preserve"> (знак обслуживания), штампы, бланки со своим фирменным наименованием, собственную эмблему и другие средства индивидуализации.</w:t>
      </w:r>
    </w:p>
    <w:p w:rsidR="009A2643" w:rsidRPr="004B40E3" w:rsidRDefault="00E043C9" w:rsidP="00E043C9">
      <w:pPr>
        <w:pStyle w:val="a3"/>
        <w:numPr>
          <w:ilvl w:val="1"/>
          <w:numId w:val="10"/>
        </w:numPr>
        <w:spacing w:after="0" w:line="240" w:lineRule="auto"/>
        <w:jc w:val="both"/>
        <w:rPr>
          <w:rFonts w:ascii="Times New Roman" w:hAnsi="Times New Roman" w:cs="Times New Roman"/>
          <w:sz w:val="24"/>
          <w:szCs w:val="24"/>
        </w:rPr>
      </w:pPr>
      <w:r w:rsidRPr="00E043C9">
        <w:rPr>
          <w:rFonts w:ascii="Times New Roman" w:hAnsi="Times New Roman" w:cs="Times New Roman"/>
          <w:sz w:val="24"/>
          <w:szCs w:val="24"/>
        </w:rPr>
        <w:t>Общество имеет круглую печать, содержащую его полное фирменное наименование на русском языке и указание на его место нахождения</w:t>
      </w:r>
      <w:r>
        <w:rPr>
          <w:rFonts w:ascii="Times New Roman" w:hAnsi="Times New Roman" w:cs="Times New Roman"/>
          <w:sz w:val="24"/>
          <w:szCs w:val="24"/>
        </w:rPr>
        <w:t>.</w:t>
      </w:r>
    </w:p>
    <w:p w:rsidR="009A2643" w:rsidRPr="004B40E3" w:rsidRDefault="006C581E" w:rsidP="008917B6">
      <w:pPr>
        <w:pStyle w:val="a3"/>
        <w:numPr>
          <w:ilvl w:val="1"/>
          <w:numId w:val="10"/>
        </w:numPr>
        <w:spacing w:after="0" w:line="240" w:lineRule="auto"/>
        <w:ind w:firstLine="284"/>
        <w:jc w:val="both"/>
        <w:rPr>
          <w:rFonts w:ascii="Times New Roman" w:hAnsi="Times New Roman" w:cs="Times New Roman"/>
          <w:sz w:val="24"/>
          <w:szCs w:val="24"/>
        </w:rPr>
      </w:pPr>
      <w:r w:rsidRPr="004B40E3">
        <w:rPr>
          <w:rFonts w:ascii="Times New Roman" w:hAnsi="Times New Roman" w:cs="Times New Roman"/>
          <w:sz w:val="24"/>
          <w:szCs w:val="24"/>
        </w:rPr>
        <w:t>Если у</w:t>
      </w:r>
      <w:r w:rsidR="00D34CBF" w:rsidRPr="004B40E3">
        <w:rPr>
          <w:rFonts w:ascii="Times New Roman" w:hAnsi="Times New Roman" w:cs="Times New Roman"/>
          <w:sz w:val="24"/>
          <w:szCs w:val="24"/>
        </w:rPr>
        <w:t xml:space="preserve">частником общества </w:t>
      </w:r>
      <w:r w:rsidRPr="004B40E3">
        <w:rPr>
          <w:rFonts w:ascii="Times New Roman" w:hAnsi="Times New Roman" w:cs="Times New Roman"/>
          <w:sz w:val="24"/>
          <w:szCs w:val="24"/>
        </w:rPr>
        <w:t>будет явля</w:t>
      </w:r>
      <w:r w:rsidR="00D34CBF" w:rsidRPr="004B40E3">
        <w:rPr>
          <w:rFonts w:ascii="Times New Roman" w:hAnsi="Times New Roman" w:cs="Times New Roman"/>
          <w:sz w:val="24"/>
          <w:szCs w:val="24"/>
        </w:rPr>
        <w:t>т</w:t>
      </w:r>
      <w:r w:rsidRPr="004B40E3">
        <w:rPr>
          <w:rFonts w:ascii="Times New Roman" w:hAnsi="Times New Roman" w:cs="Times New Roman"/>
          <w:sz w:val="24"/>
          <w:szCs w:val="24"/>
        </w:rPr>
        <w:t>ь</w:t>
      </w:r>
      <w:r w:rsidR="00D34CBF" w:rsidRPr="004B40E3">
        <w:rPr>
          <w:rFonts w:ascii="Times New Roman" w:hAnsi="Times New Roman" w:cs="Times New Roman"/>
          <w:sz w:val="24"/>
          <w:szCs w:val="24"/>
        </w:rPr>
        <w:t xml:space="preserve">ся единственное лицо, </w:t>
      </w:r>
      <w:r w:rsidRPr="004B40E3">
        <w:rPr>
          <w:rFonts w:ascii="Times New Roman" w:hAnsi="Times New Roman" w:cs="Times New Roman"/>
          <w:sz w:val="24"/>
          <w:szCs w:val="24"/>
        </w:rPr>
        <w:t>требования Устава о созыве общего собрания не применяются, участник</w:t>
      </w:r>
      <w:r w:rsidR="00D34CBF" w:rsidRPr="004B40E3">
        <w:rPr>
          <w:rFonts w:ascii="Times New Roman" w:hAnsi="Times New Roman" w:cs="Times New Roman"/>
          <w:sz w:val="24"/>
          <w:szCs w:val="24"/>
        </w:rPr>
        <w:t xml:space="preserve"> принимает необходимые решения</w:t>
      </w:r>
      <w:r w:rsidR="00E874F8" w:rsidRPr="004B40E3">
        <w:rPr>
          <w:rFonts w:ascii="Times New Roman" w:hAnsi="Times New Roman" w:cs="Times New Roman"/>
          <w:sz w:val="24"/>
          <w:szCs w:val="24"/>
        </w:rPr>
        <w:t xml:space="preserve"> в интересах Общества</w:t>
      </w:r>
      <w:r w:rsidR="00D34CBF" w:rsidRPr="004B40E3">
        <w:rPr>
          <w:rFonts w:ascii="Times New Roman" w:hAnsi="Times New Roman" w:cs="Times New Roman"/>
          <w:sz w:val="24"/>
          <w:szCs w:val="24"/>
        </w:rPr>
        <w:t xml:space="preserve"> единолично.</w:t>
      </w:r>
    </w:p>
    <w:p w:rsidR="009A2643" w:rsidRPr="004B40E3" w:rsidRDefault="00D34CBF" w:rsidP="008917B6">
      <w:pPr>
        <w:pStyle w:val="a3"/>
        <w:numPr>
          <w:ilvl w:val="1"/>
          <w:numId w:val="10"/>
        </w:numPr>
        <w:spacing w:after="0" w:line="240" w:lineRule="auto"/>
        <w:ind w:firstLine="284"/>
        <w:jc w:val="both"/>
        <w:rPr>
          <w:rFonts w:ascii="Times New Roman" w:hAnsi="Times New Roman" w:cs="Times New Roman"/>
          <w:sz w:val="24"/>
          <w:szCs w:val="24"/>
        </w:rPr>
      </w:pPr>
      <w:r w:rsidRPr="004B40E3">
        <w:rPr>
          <w:rFonts w:ascii="Times New Roman" w:hAnsi="Times New Roman" w:cs="Times New Roman"/>
          <w:sz w:val="24"/>
          <w:szCs w:val="24"/>
        </w:rPr>
        <w:t>Для достижения целей деятельности Общество вправе от своего имени заключать сделки, приобретать имущественные и личные неимущественные права и нести обязанности, быть истцом и ответчиком, а также третьим лицом в судебных и арбитражных разбирательствах.</w:t>
      </w:r>
    </w:p>
    <w:p w:rsidR="009A2643" w:rsidRPr="004B40E3" w:rsidRDefault="00B53CA1" w:rsidP="008917B6">
      <w:pPr>
        <w:pStyle w:val="a3"/>
        <w:numPr>
          <w:ilvl w:val="1"/>
          <w:numId w:val="10"/>
        </w:numPr>
        <w:spacing w:after="0" w:line="240" w:lineRule="auto"/>
        <w:ind w:firstLine="284"/>
        <w:jc w:val="both"/>
        <w:rPr>
          <w:rFonts w:ascii="Times New Roman" w:hAnsi="Times New Roman" w:cs="Times New Roman"/>
          <w:sz w:val="24"/>
          <w:szCs w:val="24"/>
        </w:rPr>
      </w:pPr>
      <w:r w:rsidRPr="004B40E3">
        <w:rPr>
          <w:rFonts w:ascii="Times New Roman" w:hAnsi="Times New Roman" w:cs="Times New Roman"/>
          <w:sz w:val="24"/>
          <w:szCs w:val="24"/>
        </w:rPr>
        <w:t xml:space="preserve">Уставный капитал Общества разделен на доли. </w:t>
      </w:r>
      <w:r w:rsidR="007A08A0" w:rsidRPr="004B40E3">
        <w:rPr>
          <w:rFonts w:ascii="Times New Roman" w:hAnsi="Times New Roman" w:cs="Times New Roman"/>
          <w:sz w:val="24"/>
          <w:szCs w:val="24"/>
        </w:rPr>
        <w:t>Общество отвечает по своим обязательствам всем принадлежащим ему имуществом. Общество не отвечает по обязательствам Участник</w:t>
      </w:r>
      <w:r w:rsidR="006C581E" w:rsidRPr="004B40E3">
        <w:rPr>
          <w:rFonts w:ascii="Times New Roman" w:hAnsi="Times New Roman" w:cs="Times New Roman"/>
          <w:sz w:val="24"/>
          <w:szCs w:val="24"/>
        </w:rPr>
        <w:t>ов</w:t>
      </w:r>
      <w:r w:rsidR="00AF45ED" w:rsidRPr="004B40E3">
        <w:rPr>
          <w:rFonts w:ascii="Times New Roman" w:hAnsi="Times New Roman" w:cs="Times New Roman"/>
          <w:sz w:val="24"/>
          <w:szCs w:val="24"/>
        </w:rPr>
        <w:t xml:space="preserve"> Общества</w:t>
      </w:r>
      <w:r w:rsidR="00435ACE" w:rsidRPr="004B40E3">
        <w:rPr>
          <w:rFonts w:ascii="Times New Roman" w:hAnsi="Times New Roman" w:cs="Times New Roman"/>
          <w:sz w:val="24"/>
          <w:szCs w:val="24"/>
        </w:rPr>
        <w:t>, а также по обязательствам Российской Федерации, субъектов РФ и муниципальных образований.</w:t>
      </w:r>
    </w:p>
    <w:p w:rsidR="008917B6" w:rsidRPr="004B40E3" w:rsidRDefault="0051254A" w:rsidP="008917B6">
      <w:pPr>
        <w:pStyle w:val="a3"/>
        <w:numPr>
          <w:ilvl w:val="1"/>
          <w:numId w:val="10"/>
        </w:numPr>
        <w:spacing w:after="0" w:line="240" w:lineRule="auto"/>
        <w:ind w:firstLine="284"/>
        <w:contextualSpacing w:val="0"/>
        <w:jc w:val="both"/>
        <w:rPr>
          <w:rFonts w:ascii="Times New Roman" w:hAnsi="Times New Roman" w:cs="Times New Roman"/>
          <w:sz w:val="24"/>
          <w:szCs w:val="24"/>
        </w:rPr>
      </w:pPr>
      <w:r w:rsidRPr="004B40E3">
        <w:rPr>
          <w:rFonts w:ascii="Times New Roman" w:hAnsi="Times New Roman" w:cs="Times New Roman"/>
          <w:sz w:val="24"/>
          <w:szCs w:val="24"/>
        </w:rPr>
        <w:t>Участник</w:t>
      </w:r>
      <w:r w:rsidR="006C581E" w:rsidRPr="004B40E3">
        <w:rPr>
          <w:rFonts w:ascii="Times New Roman" w:hAnsi="Times New Roman" w:cs="Times New Roman"/>
          <w:sz w:val="24"/>
          <w:szCs w:val="24"/>
        </w:rPr>
        <w:t>и</w:t>
      </w:r>
      <w:r w:rsidRPr="004B40E3">
        <w:rPr>
          <w:rFonts w:ascii="Times New Roman" w:hAnsi="Times New Roman" w:cs="Times New Roman"/>
          <w:sz w:val="24"/>
          <w:szCs w:val="24"/>
        </w:rPr>
        <w:t xml:space="preserve"> Общества, в соответствии со статьей 87 ГК РФ, не отвеча</w:t>
      </w:r>
      <w:r w:rsidR="006C581E" w:rsidRPr="004B40E3">
        <w:rPr>
          <w:rFonts w:ascii="Times New Roman" w:hAnsi="Times New Roman" w:cs="Times New Roman"/>
          <w:sz w:val="24"/>
          <w:szCs w:val="24"/>
        </w:rPr>
        <w:t>ю</w:t>
      </w:r>
      <w:r w:rsidRPr="004B40E3">
        <w:rPr>
          <w:rFonts w:ascii="Times New Roman" w:hAnsi="Times New Roman" w:cs="Times New Roman"/>
          <w:sz w:val="24"/>
          <w:szCs w:val="24"/>
        </w:rPr>
        <w:t>т по обязательствам Общества и нес</w:t>
      </w:r>
      <w:r w:rsidR="006C581E" w:rsidRPr="004B40E3">
        <w:rPr>
          <w:rFonts w:ascii="Times New Roman" w:hAnsi="Times New Roman" w:cs="Times New Roman"/>
          <w:sz w:val="24"/>
          <w:szCs w:val="24"/>
        </w:rPr>
        <w:t>у</w:t>
      </w:r>
      <w:r w:rsidRPr="004B40E3">
        <w:rPr>
          <w:rFonts w:ascii="Times New Roman" w:hAnsi="Times New Roman" w:cs="Times New Roman"/>
          <w:sz w:val="24"/>
          <w:szCs w:val="24"/>
        </w:rPr>
        <w:t>т риск убытков, связанных с деятельностью Общества, в пределах стоимости принадлежащ</w:t>
      </w:r>
      <w:r w:rsidR="006C581E" w:rsidRPr="004B40E3">
        <w:rPr>
          <w:rFonts w:ascii="Times New Roman" w:hAnsi="Times New Roman" w:cs="Times New Roman"/>
          <w:sz w:val="24"/>
          <w:szCs w:val="24"/>
        </w:rPr>
        <w:t>их</w:t>
      </w:r>
      <w:r w:rsidRPr="004B40E3">
        <w:rPr>
          <w:rFonts w:ascii="Times New Roman" w:hAnsi="Times New Roman" w:cs="Times New Roman"/>
          <w:sz w:val="24"/>
          <w:szCs w:val="24"/>
        </w:rPr>
        <w:t xml:space="preserve"> </w:t>
      </w:r>
      <w:r w:rsidR="006C581E" w:rsidRPr="004B40E3">
        <w:rPr>
          <w:rFonts w:ascii="Times New Roman" w:hAnsi="Times New Roman" w:cs="Times New Roman"/>
          <w:sz w:val="24"/>
          <w:szCs w:val="24"/>
        </w:rPr>
        <w:t>им</w:t>
      </w:r>
      <w:r w:rsidRPr="004B40E3">
        <w:rPr>
          <w:rFonts w:ascii="Times New Roman" w:hAnsi="Times New Roman" w:cs="Times New Roman"/>
          <w:sz w:val="24"/>
          <w:szCs w:val="24"/>
        </w:rPr>
        <w:t xml:space="preserve"> дол</w:t>
      </w:r>
      <w:r w:rsidR="006C581E" w:rsidRPr="004B40E3">
        <w:rPr>
          <w:rFonts w:ascii="Times New Roman" w:hAnsi="Times New Roman" w:cs="Times New Roman"/>
          <w:sz w:val="24"/>
          <w:szCs w:val="24"/>
        </w:rPr>
        <w:t>ей</w:t>
      </w:r>
      <w:r w:rsidR="008917B6" w:rsidRPr="004B40E3">
        <w:rPr>
          <w:rFonts w:ascii="Times New Roman" w:hAnsi="Times New Roman" w:cs="Times New Roman"/>
          <w:sz w:val="24"/>
          <w:szCs w:val="24"/>
        </w:rPr>
        <w:t>.</w:t>
      </w:r>
    </w:p>
    <w:p w:rsidR="008C2C0C" w:rsidRPr="004B40E3" w:rsidRDefault="008917B6" w:rsidP="008917B6">
      <w:pPr>
        <w:pStyle w:val="a3"/>
        <w:numPr>
          <w:ilvl w:val="1"/>
          <w:numId w:val="10"/>
        </w:numPr>
        <w:spacing w:after="0" w:line="240" w:lineRule="auto"/>
        <w:ind w:firstLine="284"/>
        <w:jc w:val="both"/>
        <w:rPr>
          <w:rFonts w:ascii="Times New Roman" w:hAnsi="Times New Roman" w:cs="Times New Roman"/>
          <w:sz w:val="24"/>
          <w:szCs w:val="24"/>
        </w:rPr>
      </w:pPr>
      <w:r w:rsidRPr="004B40E3">
        <w:rPr>
          <w:rFonts w:ascii="Times New Roman" w:hAnsi="Times New Roman" w:cs="Times New Roman"/>
          <w:sz w:val="24"/>
          <w:szCs w:val="24"/>
        </w:rPr>
        <w:t>У</w:t>
      </w:r>
      <w:r w:rsidR="001103E5" w:rsidRPr="004B40E3">
        <w:rPr>
          <w:rFonts w:ascii="Times New Roman" w:hAnsi="Times New Roman" w:cs="Times New Roman"/>
          <w:sz w:val="24"/>
          <w:szCs w:val="24"/>
        </w:rPr>
        <w:t>частник</w:t>
      </w:r>
      <w:r w:rsidR="00B53CA1" w:rsidRPr="004B40E3">
        <w:rPr>
          <w:rFonts w:ascii="Times New Roman" w:hAnsi="Times New Roman" w:cs="Times New Roman"/>
          <w:sz w:val="24"/>
          <w:szCs w:val="24"/>
        </w:rPr>
        <w:t>и</w:t>
      </w:r>
      <w:r w:rsidR="001103E5" w:rsidRPr="004B40E3">
        <w:rPr>
          <w:rFonts w:ascii="Times New Roman" w:hAnsi="Times New Roman" w:cs="Times New Roman"/>
          <w:sz w:val="24"/>
          <w:szCs w:val="24"/>
        </w:rPr>
        <w:t xml:space="preserve"> Общества, не полностью оплативший дол</w:t>
      </w:r>
      <w:r w:rsidR="00B53CA1" w:rsidRPr="004B40E3">
        <w:rPr>
          <w:rFonts w:ascii="Times New Roman" w:hAnsi="Times New Roman" w:cs="Times New Roman"/>
          <w:sz w:val="24"/>
          <w:szCs w:val="24"/>
        </w:rPr>
        <w:t>и</w:t>
      </w:r>
      <w:r w:rsidR="00435ACE" w:rsidRPr="004B40E3">
        <w:rPr>
          <w:rFonts w:ascii="Times New Roman" w:hAnsi="Times New Roman" w:cs="Times New Roman"/>
          <w:sz w:val="24"/>
          <w:szCs w:val="24"/>
        </w:rPr>
        <w:t>, нес</w:t>
      </w:r>
      <w:r w:rsidR="00B53CA1" w:rsidRPr="004B40E3">
        <w:rPr>
          <w:rFonts w:ascii="Times New Roman" w:hAnsi="Times New Roman" w:cs="Times New Roman"/>
          <w:sz w:val="24"/>
          <w:szCs w:val="24"/>
        </w:rPr>
        <w:t>у</w:t>
      </w:r>
      <w:r w:rsidR="00435ACE" w:rsidRPr="004B40E3">
        <w:rPr>
          <w:rFonts w:ascii="Times New Roman" w:hAnsi="Times New Roman" w:cs="Times New Roman"/>
          <w:sz w:val="24"/>
          <w:szCs w:val="24"/>
        </w:rPr>
        <w:t xml:space="preserve">т </w:t>
      </w:r>
      <w:r w:rsidR="00B53CA1" w:rsidRPr="004B40E3">
        <w:rPr>
          <w:rFonts w:ascii="Times New Roman" w:hAnsi="Times New Roman" w:cs="Times New Roman"/>
          <w:sz w:val="24"/>
          <w:szCs w:val="24"/>
        </w:rPr>
        <w:t xml:space="preserve">солидарную </w:t>
      </w:r>
      <w:r w:rsidR="00435ACE" w:rsidRPr="004B40E3">
        <w:rPr>
          <w:rFonts w:ascii="Times New Roman" w:hAnsi="Times New Roman" w:cs="Times New Roman"/>
          <w:sz w:val="24"/>
          <w:szCs w:val="24"/>
        </w:rPr>
        <w:t>ответственность по обязательствам Общества в пределах стоимости неоплаченной части принадлежащ</w:t>
      </w:r>
      <w:r w:rsidR="00B53CA1" w:rsidRPr="004B40E3">
        <w:rPr>
          <w:rFonts w:ascii="Times New Roman" w:hAnsi="Times New Roman" w:cs="Times New Roman"/>
          <w:sz w:val="24"/>
          <w:szCs w:val="24"/>
        </w:rPr>
        <w:t>их</w:t>
      </w:r>
      <w:r w:rsidR="00435ACE" w:rsidRPr="004B40E3">
        <w:rPr>
          <w:rFonts w:ascii="Times New Roman" w:hAnsi="Times New Roman" w:cs="Times New Roman"/>
          <w:sz w:val="24"/>
          <w:szCs w:val="24"/>
        </w:rPr>
        <w:t xml:space="preserve"> </w:t>
      </w:r>
      <w:r w:rsidR="00B53CA1" w:rsidRPr="004B40E3">
        <w:rPr>
          <w:rFonts w:ascii="Times New Roman" w:hAnsi="Times New Roman" w:cs="Times New Roman"/>
          <w:sz w:val="24"/>
          <w:szCs w:val="24"/>
        </w:rPr>
        <w:t>им</w:t>
      </w:r>
      <w:r w:rsidR="00435ACE" w:rsidRPr="004B40E3">
        <w:rPr>
          <w:rFonts w:ascii="Times New Roman" w:hAnsi="Times New Roman" w:cs="Times New Roman"/>
          <w:sz w:val="24"/>
          <w:szCs w:val="24"/>
        </w:rPr>
        <w:t xml:space="preserve"> дол</w:t>
      </w:r>
      <w:r w:rsidR="00B53CA1" w:rsidRPr="004B40E3">
        <w:rPr>
          <w:rFonts w:ascii="Times New Roman" w:hAnsi="Times New Roman" w:cs="Times New Roman"/>
          <w:sz w:val="24"/>
          <w:szCs w:val="24"/>
        </w:rPr>
        <w:t>ей</w:t>
      </w:r>
      <w:r w:rsidR="00435ACE" w:rsidRPr="004B40E3">
        <w:rPr>
          <w:rFonts w:ascii="Times New Roman" w:hAnsi="Times New Roman" w:cs="Times New Roman"/>
          <w:sz w:val="24"/>
          <w:szCs w:val="24"/>
        </w:rPr>
        <w:t xml:space="preserve"> в Уставном капитале Общества.</w:t>
      </w:r>
    </w:p>
    <w:p w:rsidR="008C2C0C" w:rsidRPr="004B40E3" w:rsidRDefault="00E95C03" w:rsidP="008917B6">
      <w:pPr>
        <w:pStyle w:val="a3"/>
        <w:numPr>
          <w:ilvl w:val="1"/>
          <w:numId w:val="10"/>
        </w:numPr>
        <w:spacing w:after="0" w:line="240" w:lineRule="auto"/>
        <w:ind w:firstLine="284"/>
        <w:jc w:val="both"/>
        <w:rPr>
          <w:rFonts w:ascii="Times New Roman" w:hAnsi="Times New Roman" w:cs="Times New Roman"/>
          <w:sz w:val="24"/>
          <w:szCs w:val="24"/>
        </w:rPr>
      </w:pPr>
      <w:r w:rsidRPr="004B40E3">
        <w:rPr>
          <w:rFonts w:ascii="Times New Roman" w:hAnsi="Times New Roman" w:cs="Times New Roman"/>
          <w:sz w:val="24"/>
          <w:szCs w:val="24"/>
        </w:rPr>
        <w:t xml:space="preserve">Общество может </w:t>
      </w:r>
      <w:r w:rsidR="006E1A4F" w:rsidRPr="004B40E3">
        <w:rPr>
          <w:rFonts w:ascii="Times New Roman" w:hAnsi="Times New Roman" w:cs="Times New Roman"/>
          <w:sz w:val="24"/>
          <w:szCs w:val="24"/>
        </w:rPr>
        <w:t xml:space="preserve">создавать филиалы и открывать представительства по решению </w:t>
      </w:r>
      <w:r w:rsidR="00B53CA1" w:rsidRPr="004B40E3">
        <w:rPr>
          <w:rFonts w:ascii="Times New Roman" w:hAnsi="Times New Roman" w:cs="Times New Roman"/>
          <w:sz w:val="24"/>
          <w:szCs w:val="24"/>
        </w:rPr>
        <w:t>общего собрания Участников Общества</w:t>
      </w:r>
      <w:r w:rsidR="006E1A4F" w:rsidRPr="004B40E3">
        <w:rPr>
          <w:rFonts w:ascii="Times New Roman" w:hAnsi="Times New Roman" w:cs="Times New Roman"/>
          <w:sz w:val="24"/>
          <w:szCs w:val="24"/>
        </w:rPr>
        <w:t>. Они</w:t>
      </w:r>
      <w:r w:rsidR="002D49CE" w:rsidRPr="004B40E3">
        <w:rPr>
          <w:rFonts w:ascii="Times New Roman" w:hAnsi="Times New Roman" w:cs="Times New Roman"/>
          <w:sz w:val="24"/>
          <w:szCs w:val="24"/>
        </w:rPr>
        <w:t xml:space="preserve"> не являются юридическими лицами, наделяются имуществом Общества и действуют на основании утвержденных Обществом положений.</w:t>
      </w:r>
    </w:p>
    <w:p w:rsidR="002D49CE" w:rsidRPr="004B40E3" w:rsidRDefault="002D49CE" w:rsidP="008917B6">
      <w:pPr>
        <w:pStyle w:val="a3"/>
        <w:numPr>
          <w:ilvl w:val="1"/>
          <w:numId w:val="10"/>
        </w:numPr>
        <w:spacing w:after="0" w:line="240" w:lineRule="auto"/>
        <w:ind w:firstLine="284"/>
        <w:jc w:val="both"/>
        <w:rPr>
          <w:rFonts w:ascii="Times New Roman" w:hAnsi="Times New Roman" w:cs="Times New Roman"/>
          <w:sz w:val="24"/>
          <w:szCs w:val="24"/>
        </w:rPr>
      </w:pPr>
      <w:r w:rsidRPr="004B40E3">
        <w:rPr>
          <w:rFonts w:ascii="Times New Roman" w:hAnsi="Times New Roman" w:cs="Times New Roman"/>
          <w:sz w:val="24"/>
          <w:szCs w:val="24"/>
        </w:rPr>
        <w:t>Общество может быть Участником других коммерческих и некоммерческих организаций и объединений на территории РФ.</w:t>
      </w:r>
    </w:p>
    <w:p w:rsidR="00590350" w:rsidRPr="004B40E3" w:rsidRDefault="00590350" w:rsidP="006E1A4F">
      <w:pPr>
        <w:spacing w:after="0" w:line="240" w:lineRule="auto"/>
        <w:ind w:firstLine="284"/>
        <w:jc w:val="both"/>
        <w:rPr>
          <w:rFonts w:ascii="Times New Roman" w:hAnsi="Times New Roman" w:cs="Times New Roman"/>
          <w:sz w:val="24"/>
          <w:szCs w:val="24"/>
        </w:rPr>
      </w:pPr>
    </w:p>
    <w:p w:rsidR="00590350" w:rsidRPr="004B40E3" w:rsidRDefault="005C5525" w:rsidP="005C5525">
      <w:pPr>
        <w:pStyle w:val="a3"/>
        <w:numPr>
          <w:ilvl w:val="0"/>
          <w:numId w:val="1"/>
        </w:numPr>
        <w:spacing w:after="0" w:line="240" w:lineRule="auto"/>
        <w:jc w:val="center"/>
        <w:rPr>
          <w:rFonts w:ascii="Times New Roman" w:hAnsi="Times New Roman" w:cs="Times New Roman"/>
          <w:b/>
          <w:sz w:val="24"/>
          <w:szCs w:val="24"/>
        </w:rPr>
      </w:pPr>
      <w:r w:rsidRPr="004B40E3">
        <w:rPr>
          <w:rFonts w:ascii="Times New Roman" w:hAnsi="Times New Roman" w:cs="Times New Roman"/>
          <w:b/>
          <w:sz w:val="24"/>
          <w:szCs w:val="24"/>
        </w:rPr>
        <w:t>Цель и виды деятельности.</w:t>
      </w:r>
    </w:p>
    <w:p w:rsidR="00590350" w:rsidRPr="004B40E3" w:rsidRDefault="00590350" w:rsidP="00D04654">
      <w:pPr>
        <w:spacing w:after="0" w:line="240" w:lineRule="auto"/>
        <w:jc w:val="both"/>
        <w:rPr>
          <w:rFonts w:ascii="Times New Roman" w:hAnsi="Times New Roman" w:cs="Times New Roman"/>
          <w:sz w:val="24"/>
          <w:szCs w:val="24"/>
        </w:rPr>
      </w:pPr>
    </w:p>
    <w:p w:rsidR="00590350" w:rsidRPr="004B40E3" w:rsidRDefault="00D04654" w:rsidP="00D14326">
      <w:pPr>
        <w:pStyle w:val="a3"/>
        <w:numPr>
          <w:ilvl w:val="1"/>
          <w:numId w:val="1"/>
        </w:numPr>
        <w:spacing w:after="0" w:line="240" w:lineRule="auto"/>
        <w:ind w:firstLine="284"/>
        <w:jc w:val="both"/>
        <w:rPr>
          <w:rFonts w:ascii="Times New Roman" w:hAnsi="Times New Roman" w:cs="Times New Roman"/>
          <w:sz w:val="24"/>
          <w:szCs w:val="24"/>
        </w:rPr>
      </w:pPr>
      <w:r w:rsidRPr="004B40E3">
        <w:rPr>
          <w:rFonts w:ascii="Times New Roman" w:hAnsi="Times New Roman" w:cs="Times New Roman"/>
          <w:sz w:val="24"/>
          <w:szCs w:val="24"/>
        </w:rPr>
        <w:lastRenderedPageBreak/>
        <w:t>Целью деятельности Общества является извлечение прибыли.</w:t>
      </w:r>
    </w:p>
    <w:p w:rsidR="00D04654" w:rsidRPr="004B40E3" w:rsidRDefault="00D04654" w:rsidP="00D14326">
      <w:pPr>
        <w:pStyle w:val="a3"/>
        <w:numPr>
          <w:ilvl w:val="1"/>
          <w:numId w:val="1"/>
        </w:numPr>
        <w:spacing w:after="0" w:line="240" w:lineRule="auto"/>
        <w:ind w:firstLine="284"/>
        <w:jc w:val="both"/>
        <w:rPr>
          <w:rFonts w:ascii="Times New Roman" w:hAnsi="Times New Roman" w:cs="Times New Roman"/>
          <w:sz w:val="24"/>
          <w:szCs w:val="24"/>
        </w:rPr>
      </w:pPr>
      <w:r w:rsidRPr="004B40E3">
        <w:rPr>
          <w:rFonts w:ascii="Times New Roman" w:hAnsi="Times New Roman" w:cs="Times New Roman"/>
          <w:sz w:val="24"/>
          <w:szCs w:val="24"/>
        </w:rPr>
        <w:t>Общество осуществляет следующие виды деятельности:</w:t>
      </w:r>
    </w:p>
    <w:p w:rsidR="00D04654" w:rsidRPr="004B40E3" w:rsidRDefault="00D04654" w:rsidP="00D04654">
      <w:pPr>
        <w:pStyle w:val="a3"/>
        <w:numPr>
          <w:ilvl w:val="0"/>
          <w:numId w:val="3"/>
        </w:numPr>
        <w:spacing w:after="0" w:line="240" w:lineRule="auto"/>
        <w:ind w:left="0" w:firstLine="567"/>
        <w:jc w:val="both"/>
        <w:rPr>
          <w:rFonts w:ascii="Times New Roman" w:hAnsi="Times New Roman" w:cs="Times New Roman"/>
          <w:b/>
          <w:sz w:val="24"/>
          <w:szCs w:val="24"/>
        </w:rPr>
      </w:pPr>
      <w:r w:rsidRPr="004B40E3">
        <w:rPr>
          <w:rFonts w:ascii="Times New Roman" w:hAnsi="Times New Roman" w:cs="Times New Roman"/>
          <w:sz w:val="24"/>
          <w:szCs w:val="24"/>
        </w:rPr>
        <w:t xml:space="preserve"> </w:t>
      </w:r>
      <w:r w:rsidR="00C16B0B" w:rsidRPr="004B40E3">
        <w:rPr>
          <w:rFonts w:ascii="Times New Roman" w:hAnsi="Times New Roman" w:cs="Times New Roman"/>
          <w:b/>
          <w:sz w:val="24"/>
          <w:szCs w:val="24"/>
        </w:rPr>
        <w:t>д</w:t>
      </w:r>
      <w:r w:rsidRPr="004B40E3">
        <w:rPr>
          <w:rFonts w:ascii="Times New Roman" w:hAnsi="Times New Roman" w:cs="Times New Roman"/>
          <w:b/>
          <w:sz w:val="24"/>
          <w:szCs w:val="24"/>
        </w:rPr>
        <w:t>еятельность по изучению общественного мнения</w:t>
      </w:r>
    </w:p>
    <w:p w:rsidR="00D04654" w:rsidRPr="004B40E3" w:rsidRDefault="00C16B0B" w:rsidP="00D04654">
      <w:pPr>
        <w:pStyle w:val="a3"/>
        <w:numPr>
          <w:ilvl w:val="0"/>
          <w:numId w:val="3"/>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и</w:t>
      </w:r>
      <w:r w:rsidR="00770204" w:rsidRPr="004B40E3">
        <w:rPr>
          <w:rFonts w:ascii="Times New Roman" w:hAnsi="Times New Roman" w:cs="Times New Roman"/>
          <w:sz w:val="24"/>
          <w:szCs w:val="24"/>
        </w:rPr>
        <w:t>сследование конъюнктуры рынка</w:t>
      </w:r>
    </w:p>
    <w:p w:rsidR="00770204" w:rsidRDefault="00C16B0B" w:rsidP="00D04654">
      <w:pPr>
        <w:pStyle w:val="a3"/>
        <w:numPr>
          <w:ilvl w:val="0"/>
          <w:numId w:val="3"/>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и</w:t>
      </w:r>
      <w:r w:rsidR="00770204" w:rsidRPr="004B40E3">
        <w:rPr>
          <w:rFonts w:ascii="Times New Roman" w:hAnsi="Times New Roman" w:cs="Times New Roman"/>
          <w:sz w:val="24"/>
          <w:szCs w:val="24"/>
        </w:rPr>
        <w:t>здание журналов и периодических публикаций</w:t>
      </w:r>
      <w:r w:rsidR="00DE2270">
        <w:rPr>
          <w:rFonts w:ascii="Times New Roman" w:hAnsi="Times New Roman" w:cs="Times New Roman"/>
          <w:sz w:val="24"/>
          <w:szCs w:val="24"/>
        </w:rPr>
        <w:t xml:space="preserve"> </w:t>
      </w:r>
      <w:r w:rsidR="005B73C2">
        <w:rPr>
          <w:rFonts w:ascii="Times New Roman" w:hAnsi="Times New Roman" w:cs="Times New Roman"/>
          <w:sz w:val="24"/>
          <w:szCs w:val="24"/>
        </w:rPr>
        <w:t>в печатном виде</w:t>
      </w:r>
    </w:p>
    <w:p w:rsidR="00DE2270" w:rsidRPr="004B40E3" w:rsidRDefault="00DE2270" w:rsidP="00D04654">
      <w:pPr>
        <w:pStyle w:val="a3"/>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издание журналов и периодических публикаций на электронных носителях</w:t>
      </w:r>
    </w:p>
    <w:p w:rsidR="00770204" w:rsidRPr="004B40E3" w:rsidRDefault="00770204" w:rsidP="00D04654">
      <w:pPr>
        <w:pStyle w:val="a3"/>
        <w:numPr>
          <w:ilvl w:val="0"/>
          <w:numId w:val="3"/>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виды издательской деятельности</w:t>
      </w:r>
      <w:r w:rsidR="002514FC">
        <w:rPr>
          <w:rFonts w:ascii="Times New Roman" w:hAnsi="Times New Roman" w:cs="Times New Roman"/>
          <w:sz w:val="24"/>
          <w:szCs w:val="24"/>
        </w:rPr>
        <w:t xml:space="preserve"> прочие</w:t>
      </w:r>
    </w:p>
    <w:p w:rsidR="00770204" w:rsidRPr="004B40E3" w:rsidRDefault="00C16B0B" w:rsidP="00D04654">
      <w:pPr>
        <w:pStyle w:val="a3"/>
        <w:numPr>
          <w:ilvl w:val="0"/>
          <w:numId w:val="3"/>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и</w:t>
      </w:r>
      <w:r w:rsidR="00770204" w:rsidRPr="004B40E3">
        <w:rPr>
          <w:rFonts w:ascii="Times New Roman" w:hAnsi="Times New Roman" w:cs="Times New Roman"/>
          <w:sz w:val="24"/>
          <w:szCs w:val="24"/>
        </w:rPr>
        <w:t>зготовление печатных форм</w:t>
      </w:r>
      <w:r w:rsidR="00490A61">
        <w:rPr>
          <w:rFonts w:ascii="Times New Roman" w:hAnsi="Times New Roman" w:cs="Times New Roman"/>
          <w:sz w:val="24"/>
          <w:szCs w:val="24"/>
        </w:rPr>
        <w:t xml:space="preserve"> и подготовительная деятельность</w:t>
      </w:r>
    </w:p>
    <w:p w:rsidR="00770204" w:rsidRPr="004B40E3" w:rsidRDefault="00C16B0B" w:rsidP="00D04654">
      <w:pPr>
        <w:pStyle w:val="a3"/>
        <w:numPr>
          <w:ilvl w:val="0"/>
          <w:numId w:val="3"/>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п</w:t>
      </w:r>
      <w:r w:rsidR="00770204" w:rsidRPr="004B40E3">
        <w:rPr>
          <w:rFonts w:ascii="Times New Roman" w:hAnsi="Times New Roman" w:cs="Times New Roman"/>
          <w:sz w:val="24"/>
          <w:szCs w:val="24"/>
        </w:rPr>
        <w:t>роч</w:t>
      </w:r>
      <w:r w:rsidR="00490A61">
        <w:rPr>
          <w:rFonts w:ascii="Times New Roman" w:hAnsi="Times New Roman" w:cs="Times New Roman"/>
          <w:sz w:val="24"/>
          <w:szCs w:val="24"/>
        </w:rPr>
        <w:t>ие виды</w:t>
      </w:r>
      <w:r w:rsidR="00770204" w:rsidRPr="004B40E3">
        <w:rPr>
          <w:rFonts w:ascii="Times New Roman" w:hAnsi="Times New Roman" w:cs="Times New Roman"/>
          <w:sz w:val="24"/>
          <w:szCs w:val="24"/>
        </w:rPr>
        <w:t xml:space="preserve"> полиграфическ</w:t>
      </w:r>
      <w:r w:rsidR="00490A61">
        <w:rPr>
          <w:rFonts w:ascii="Times New Roman" w:hAnsi="Times New Roman" w:cs="Times New Roman"/>
          <w:sz w:val="24"/>
          <w:szCs w:val="24"/>
        </w:rPr>
        <w:t>ой</w:t>
      </w:r>
      <w:r w:rsidR="00770204" w:rsidRPr="004B40E3">
        <w:rPr>
          <w:rFonts w:ascii="Times New Roman" w:hAnsi="Times New Roman" w:cs="Times New Roman"/>
          <w:sz w:val="24"/>
          <w:szCs w:val="24"/>
        </w:rPr>
        <w:t xml:space="preserve"> деятельност</w:t>
      </w:r>
      <w:r w:rsidR="00490A61">
        <w:rPr>
          <w:rFonts w:ascii="Times New Roman" w:hAnsi="Times New Roman" w:cs="Times New Roman"/>
          <w:sz w:val="24"/>
          <w:szCs w:val="24"/>
        </w:rPr>
        <w:t>и</w:t>
      </w:r>
    </w:p>
    <w:p w:rsidR="00770204" w:rsidRPr="004B40E3" w:rsidRDefault="00C16B0B" w:rsidP="00D04654">
      <w:pPr>
        <w:pStyle w:val="a3"/>
        <w:numPr>
          <w:ilvl w:val="0"/>
          <w:numId w:val="3"/>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о</w:t>
      </w:r>
      <w:r w:rsidR="00770204" w:rsidRPr="004B40E3">
        <w:rPr>
          <w:rFonts w:ascii="Times New Roman" w:hAnsi="Times New Roman" w:cs="Times New Roman"/>
          <w:sz w:val="24"/>
          <w:szCs w:val="24"/>
        </w:rPr>
        <w:t>птовая торговля одеждой, включая нательное белье, обувью, изделиями из меха, аксессуарами одежды и головными уборами</w:t>
      </w:r>
    </w:p>
    <w:p w:rsidR="00770204" w:rsidRPr="004B40E3" w:rsidRDefault="00C16B0B" w:rsidP="00D04654">
      <w:pPr>
        <w:pStyle w:val="a3"/>
        <w:numPr>
          <w:ilvl w:val="0"/>
          <w:numId w:val="3"/>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о</w:t>
      </w:r>
      <w:r w:rsidR="00770204" w:rsidRPr="004B40E3">
        <w:rPr>
          <w:rFonts w:ascii="Times New Roman" w:hAnsi="Times New Roman" w:cs="Times New Roman"/>
          <w:sz w:val="24"/>
          <w:szCs w:val="24"/>
        </w:rPr>
        <w:t>птовая торговля прочими непродовольственными потребительскими товарами</w:t>
      </w:r>
    </w:p>
    <w:p w:rsidR="00770204" w:rsidRPr="004B40E3" w:rsidRDefault="00C16B0B" w:rsidP="00D04654">
      <w:pPr>
        <w:pStyle w:val="a3"/>
        <w:numPr>
          <w:ilvl w:val="0"/>
          <w:numId w:val="3"/>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о</w:t>
      </w:r>
      <w:r w:rsidR="00770204" w:rsidRPr="004B40E3">
        <w:rPr>
          <w:rFonts w:ascii="Times New Roman" w:hAnsi="Times New Roman" w:cs="Times New Roman"/>
          <w:sz w:val="24"/>
          <w:szCs w:val="24"/>
        </w:rPr>
        <w:t>птовая и розничная торговля книгами, газетами и журналами, писчебумажными и канцелярскими товарами</w:t>
      </w:r>
    </w:p>
    <w:p w:rsidR="00770204" w:rsidRPr="004B40E3" w:rsidRDefault="00C16B0B" w:rsidP="00D04654">
      <w:pPr>
        <w:pStyle w:val="a3"/>
        <w:numPr>
          <w:ilvl w:val="0"/>
          <w:numId w:val="3"/>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о</w:t>
      </w:r>
      <w:r w:rsidR="00770204" w:rsidRPr="004B40E3">
        <w:rPr>
          <w:rFonts w:ascii="Times New Roman" w:hAnsi="Times New Roman" w:cs="Times New Roman"/>
          <w:sz w:val="24"/>
          <w:szCs w:val="24"/>
        </w:rPr>
        <w:t>птовая и розничная торговля фототоварами и оптическими товарами</w:t>
      </w:r>
    </w:p>
    <w:p w:rsidR="00770204" w:rsidRPr="004B40E3" w:rsidRDefault="00C16B0B" w:rsidP="00D04654">
      <w:pPr>
        <w:pStyle w:val="a3"/>
        <w:numPr>
          <w:ilvl w:val="0"/>
          <w:numId w:val="3"/>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о</w:t>
      </w:r>
      <w:r w:rsidR="00770204" w:rsidRPr="004B40E3">
        <w:rPr>
          <w:rFonts w:ascii="Times New Roman" w:hAnsi="Times New Roman" w:cs="Times New Roman"/>
          <w:sz w:val="24"/>
          <w:szCs w:val="24"/>
        </w:rPr>
        <w:t>птовая и розничная торговля прочими потребительскими товарами, не включенными в другие группировки</w:t>
      </w:r>
    </w:p>
    <w:p w:rsidR="00770204" w:rsidRPr="004B40E3" w:rsidRDefault="00692BB9" w:rsidP="00D04654">
      <w:pPr>
        <w:pStyle w:val="a3"/>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аренда и лизинг грузовых транспортных средств</w:t>
      </w:r>
    </w:p>
    <w:p w:rsidR="00770204" w:rsidRPr="004B40E3" w:rsidRDefault="001D7A14" w:rsidP="00D04654">
      <w:pPr>
        <w:pStyle w:val="a3"/>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деятельность агентств недвижимости за вознаграждение или на договорной основе</w:t>
      </w:r>
    </w:p>
    <w:p w:rsidR="00770204" w:rsidRPr="004B40E3" w:rsidRDefault="00C16B0B" w:rsidP="00D04654">
      <w:pPr>
        <w:pStyle w:val="a3"/>
        <w:numPr>
          <w:ilvl w:val="0"/>
          <w:numId w:val="3"/>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р</w:t>
      </w:r>
      <w:r w:rsidR="00770204" w:rsidRPr="004B40E3">
        <w:rPr>
          <w:rFonts w:ascii="Times New Roman" w:hAnsi="Times New Roman" w:cs="Times New Roman"/>
          <w:sz w:val="24"/>
          <w:szCs w:val="24"/>
        </w:rPr>
        <w:t xml:space="preserve">озничная торговля, </w:t>
      </w:r>
      <w:r w:rsidR="00D774B9" w:rsidRPr="004B40E3">
        <w:rPr>
          <w:rFonts w:ascii="Times New Roman" w:hAnsi="Times New Roman" w:cs="Times New Roman"/>
          <w:sz w:val="24"/>
          <w:szCs w:val="24"/>
        </w:rPr>
        <w:t xml:space="preserve">осуществляемая через телемагазины и компьютерные сети (электронная торговля, включая </w:t>
      </w:r>
      <w:r w:rsidR="00954DB6" w:rsidRPr="004B40E3">
        <w:rPr>
          <w:rFonts w:ascii="Times New Roman" w:hAnsi="Times New Roman" w:cs="Times New Roman"/>
          <w:sz w:val="24"/>
          <w:szCs w:val="24"/>
        </w:rPr>
        <w:t>И</w:t>
      </w:r>
      <w:r w:rsidR="00D774B9" w:rsidRPr="004B40E3">
        <w:rPr>
          <w:rFonts w:ascii="Times New Roman" w:hAnsi="Times New Roman" w:cs="Times New Roman"/>
          <w:sz w:val="24"/>
          <w:szCs w:val="24"/>
        </w:rPr>
        <w:t>нтернет)</w:t>
      </w:r>
    </w:p>
    <w:p w:rsidR="00954DB6" w:rsidRPr="004B40E3" w:rsidRDefault="003A07BC" w:rsidP="00D04654">
      <w:pPr>
        <w:pStyle w:val="a3"/>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торговля розничная прочая в неспециализированных магазинах</w:t>
      </w:r>
    </w:p>
    <w:p w:rsidR="00954DB6" w:rsidRPr="004B40E3" w:rsidRDefault="00954DB6" w:rsidP="004D49B7">
      <w:pPr>
        <w:pStyle w:val="a3"/>
        <w:numPr>
          <w:ilvl w:val="0"/>
          <w:numId w:val="3"/>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деятельность</w:t>
      </w:r>
      <w:r w:rsidR="002514FC">
        <w:rPr>
          <w:rFonts w:ascii="Times New Roman" w:hAnsi="Times New Roman" w:cs="Times New Roman"/>
          <w:sz w:val="24"/>
          <w:szCs w:val="24"/>
        </w:rPr>
        <w:t xml:space="preserve"> рекламных агентств</w:t>
      </w:r>
    </w:p>
    <w:p w:rsidR="00954DB6" w:rsidRPr="004B40E3" w:rsidRDefault="00692BB9" w:rsidP="004D49B7">
      <w:pPr>
        <w:pStyle w:val="a3"/>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аренда и лизинг легковых автомобилей и легковых автотранспортных средств</w:t>
      </w:r>
    </w:p>
    <w:p w:rsidR="00FC29D9" w:rsidRPr="004B40E3" w:rsidRDefault="00C16B0B" w:rsidP="00802D2C">
      <w:pPr>
        <w:pStyle w:val="a3"/>
        <w:numPr>
          <w:ilvl w:val="0"/>
          <w:numId w:val="3"/>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п</w:t>
      </w:r>
      <w:r w:rsidR="00954DB6" w:rsidRPr="004B40E3">
        <w:rPr>
          <w:rFonts w:ascii="Times New Roman" w:hAnsi="Times New Roman" w:cs="Times New Roman"/>
          <w:sz w:val="24"/>
          <w:szCs w:val="24"/>
        </w:rPr>
        <w:t>р</w:t>
      </w:r>
      <w:r w:rsidR="00FC29D9" w:rsidRPr="004B40E3">
        <w:rPr>
          <w:rFonts w:ascii="Times New Roman" w:hAnsi="Times New Roman" w:cs="Times New Roman"/>
          <w:sz w:val="24"/>
          <w:szCs w:val="24"/>
        </w:rPr>
        <w:t>едоставление персональных услуг</w:t>
      </w:r>
    </w:p>
    <w:p w:rsidR="00802D2C" w:rsidRPr="004B40E3" w:rsidRDefault="002514FC" w:rsidP="00802D2C">
      <w:pPr>
        <w:pStyle w:val="a3"/>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аренда и управление собственным или арендованным имуществом</w:t>
      </w:r>
    </w:p>
    <w:p w:rsidR="00802D2C" w:rsidRPr="004B40E3" w:rsidRDefault="00AA55F9" w:rsidP="00802D2C">
      <w:pPr>
        <w:pStyle w:val="a3"/>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0A1334">
        <w:rPr>
          <w:rFonts w:ascii="Times New Roman" w:hAnsi="Times New Roman" w:cs="Times New Roman"/>
          <w:sz w:val="24"/>
          <w:szCs w:val="24"/>
        </w:rPr>
        <w:t>роизводство санитарно-технических работ, монтаж отопительных систем и систем кондиционирования воздуха.</w:t>
      </w:r>
    </w:p>
    <w:p w:rsidR="00590350" w:rsidRPr="004B40E3" w:rsidRDefault="009E44E5" w:rsidP="009E44E5">
      <w:pPr>
        <w:pStyle w:val="a3"/>
        <w:numPr>
          <w:ilvl w:val="1"/>
          <w:numId w:val="1"/>
        </w:numPr>
        <w:spacing w:after="0" w:line="240" w:lineRule="auto"/>
        <w:jc w:val="both"/>
        <w:rPr>
          <w:rFonts w:ascii="Times New Roman" w:hAnsi="Times New Roman" w:cs="Times New Roman"/>
          <w:sz w:val="24"/>
          <w:szCs w:val="24"/>
        </w:rPr>
      </w:pPr>
      <w:r w:rsidRPr="004B40E3">
        <w:rPr>
          <w:rFonts w:ascii="Times New Roman" w:hAnsi="Times New Roman" w:cs="Times New Roman"/>
          <w:sz w:val="24"/>
          <w:szCs w:val="24"/>
        </w:rPr>
        <w:t>Общество вправе осуществлять иные виды деятельности, не запрещенные законодательством</w:t>
      </w:r>
      <w:r w:rsidR="00682979" w:rsidRPr="004B40E3">
        <w:rPr>
          <w:rFonts w:ascii="Times New Roman" w:hAnsi="Times New Roman" w:cs="Times New Roman"/>
          <w:sz w:val="24"/>
          <w:szCs w:val="24"/>
        </w:rPr>
        <w:t>, направленные на достижение уставных целей. 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w:t>
      </w:r>
    </w:p>
    <w:p w:rsidR="00682979" w:rsidRPr="004B40E3" w:rsidRDefault="00682979" w:rsidP="009E44E5">
      <w:pPr>
        <w:pStyle w:val="a3"/>
        <w:numPr>
          <w:ilvl w:val="1"/>
          <w:numId w:val="1"/>
        </w:numPr>
        <w:spacing w:after="0" w:line="240" w:lineRule="auto"/>
        <w:jc w:val="both"/>
        <w:rPr>
          <w:rFonts w:ascii="Times New Roman" w:hAnsi="Times New Roman" w:cs="Times New Roman"/>
          <w:sz w:val="24"/>
          <w:szCs w:val="24"/>
        </w:rPr>
      </w:pPr>
      <w:r w:rsidRPr="004B40E3">
        <w:rPr>
          <w:rFonts w:ascii="Times New Roman" w:hAnsi="Times New Roman" w:cs="Times New Roman"/>
          <w:sz w:val="24"/>
          <w:szCs w:val="24"/>
        </w:rP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682979" w:rsidRPr="004B40E3" w:rsidRDefault="00682979" w:rsidP="009E44E5">
      <w:pPr>
        <w:pStyle w:val="a3"/>
        <w:numPr>
          <w:ilvl w:val="1"/>
          <w:numId w:val="1"/>
        </w:numPr>
        <w:spacing w:after="0" w:line="240" w:lineRule="auto"/>
        <w:jc w:val="both"/>
        <w:rPr>
          <w:rFonts w:ascii="Times New Roman" w:hAnsi="Times New Roman" w:cs="Times New Roman"/>
          <w:sz w:val="24"/>
          <w:szCs w:val="24"/>
        </w:rPr>
      </w:pPr>
      <w:r w:rsidRPr="004B40E3">
        <w:rPr>
          <w:rFonts w:ascii="Times New Roman" w:hAnsi="Times New Roman" w:cs="Times New Roman"/>
          <w:sz w:val="24"/>
          <w:szCs w:val="24"/>
        </w:rPr>
        <w:t>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разрешения (лицензии) вправе осуществлять только виды деятельности, предусмот</w:t>
      </w:r>
      <w:r w:rsidR="002A65D0" w:rsidRPr="004B40E3">
        <w:rPr>
          <w:rFonts w:ascii="Times New Roman" w:hAnsi="Times New Roman" w:cs="Times New Roman"/>
          <w:sz w:val="24"/>
          <w:szCs w:val="24"/>
        </w:rPr>
        <w:t xml:space="preserve">ренные специальным разрешением </w:t>
      </w:r>
      <w:r w:rsidRPr="004B40E3">
        <w:rPr>
          <w:rFonts w:ascii="Times New Roman" w:hAnsi="Times New Roman" w:cs="Times New Roman"/>
          <w:sz w:val="24"/>
          <w:szCs w:val="24"/>
        </w:rPr>
        <w:t>(лицензией), и сопутствующие виды деятельности.</w:t>
      </w:r>
    </w:p>
    <w:p w:rsidR="005711B7" w:rsidRPr="004B40E3" w:rsidRDefault="005711B7" w:rsidP="005711B7">
      <w:pPr>
        <w:pStyle w:val="a3"/>
        <w:spacing w:after="0" w:line="240" w:lineRule="auto"/>
        <w:ind w:left="360"/>
        <w:jc w:val="both"/>
        <w:rPr>
          <w:rFonts w:ascii="Times New Roman" w:hAnsi="Times New Roman" w:cs="Times New Roman"/>
          <w:sz w:val="24"/>
          <w:szCs w:val="24"/>
        </w:rPr>
      </w:pPr>
    </w:p>
    <w:p w:rsidR="00D14326" w:rsidRPr="004B40E3" w:rsidRDefault="005711B7" w:rsidP="005711B7">
      <w:pPr>
        <w:pStyle w:val="a3"/>
        <w:numPr>
          <w:ilvl w:val="0"/>
          <w:numId w:val="1"/>
        </w:numPr>
        <w:jc w:val="center"/>
        <w:rPr>
          <w:rFonts w:ascii="Times New Roman" w:hAnsi="Times New Roman" w:cs="Times New Roman"/>
          <w:b/>
          <w:sz w:val="24"/>
          <w:szCs w:val="24"/>
        </w:rPr>
      </w:pPr>
      <w:r w:rsidRPr="004B40E3">
        <w:rPr>
          <w:rFonts w:ascii="Times New Roman" w:hAnsi="Times New Roman" w:cs="Times New Roman"/>
          <w:b/>
          <w:sz w:val="24"/>
          <w:szCs w:val="24"/>
        </w:rPr>
        <w:t>Права и обязанности Участников ОБЩЕСТВА</w:t>
      </w:r>
    </w:p>
    <w:p w:rsidR="008509C1" w:rsidRPr="004B40E3" w:rsidRDefault="008509C1" w:rsidP="008509C1">
      <w:pPr>
        <w:pStyle w:val="a3"/>
        <w:ind w:left="360"/>
        <w:rPr>
          <w:rFonts w:ascii="Times New Roman" w:hAnsi="Times New Roman" w:cs="Times New Roman"/>
          <w:sz w:val="24"/>
          <w:szCs w:val="24"/>
        </w:rPr>
      </w:pPr>
    </w:p>
    <w:p w:rsidR="008509C1" w:rsidRPr="004B40E3" w:rsidRDefault="005711B7" w:rsidP="00751036">
      <w:pPr>
        <w:pStyle w:val="a3"/>
        <w:numPr>
          <w:ilvl w:val="1"/>
          <w:numId w:val="19"/>
        </w:numPr>
        <w:spacing w:after="0" w:line="240" w:lineRule="auto"/>
        <w:rPr>
          <w:rFonts w:ascii="Times New Roman" w:hAnsi="Times New Roman" w:cs="Times New Roman"/>
          <w:sz w:val="24"/>
          <w:szCs w:val="24"/>
        </w:rPr>
      </w:pPr>
      <w:r w:rsidRPr="004B40E3">
        <w:rPr>
          <w:rFonts w:ascii="Times New Roman" w:hAnsi="Times New Roman" w:cs="Times New Roman"/>
          <w:sz w:val="24"/>
          <w:szCs w:val="24"/>
        </w:rPr>
        <w:t>Участниками Общества могут быть граждане и юридические лица.</w:t>
      </w:r>
    </w:p>
    <w:p w:rsidR="008509C1" w:rsidRPr="004B40E3" w:rsidRDefault="00A05049" w:rsidP="004A266E">
      <w:pPr>
        <w:pStyle w:val="a3"/>
        <w:numPr>
          <w:ilvl w:val="1"/>
          <w:numId w:val="19"/>
        </w:numPr>
        <w:spacing w:after="0" w:line="240" w:lineRule="auto"/>
        <w:ind w:right="57" w:firstLine="357"/>
        <w:rPr>
          <w:rFonts w:ascii="Times New Roman" w:hAnsi="Times New Roman" w:cs="Times New Roman"/>
          <w:sz w:val="24"/>
          <w:szCs w:val="24"/>
        </w:rPr>
      </w:pPr>
      <w:r w:rsidRPr="004B40E3">
        <w:rPr>
          <w:rFonts w:ascii="Times New Roman" w:hAnsi="Times New Roman" w:cs="Times New Roman"/>
          <w:sz w:val="24"/>
          <w:szCs w:val="24"/>
        </w:rPr>
        <w:t>Участник Общества вправе:</w:t>
      </w:r>
    </w:p>
    <w:p w:rsidR="00A05049" w:rsidRPr="004B40E3" w:rsidRDefault="00C16B0B" w:rsidP="004D49B7">
      <w:pPr>
        <w:pStyle w:val="a3"/>
        <w:numPr>
          <w:ilvl w:val="0"/>
          <w:numId w:val="22"/>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у</w:t>
      </w:r>
      <w:r w:rsidR="001F7722" w:rsidRPr="004B40E3">
        <w:rPr>
          <w:rFonts w:ascii="Times New Roman" w:hAnsi="Times New Roman" w:cs="Times New Roman"/>
          <w:sz w:val="24"/>
          <w:szCs w:val="24"/>
        </w:rPr>
        <w:t>частвовать</w:t>
      </w:r>
      <w:r w:rsidRPr="004B40E3">
        <w:rPr>
          <w:rFonts w:ascii="Times New Roman" w:hAnsi="Times New Roman" w:cs="Times New Roman"/>
          <w:sz w:val="24"/>
          <w:szCs w:val="24"/>
        </w:rPr>
        <w:t xml:space="preserve"> в управлении делами Общества в порядке, установленном настоящим Уставом Общества;</w:t>
      </w:r>
    </w:p>
    <w:p w:rsidR="00C16B0B" w:rsidRPr="004B40E3" w:rsidRDefault="00C16B0B" w:rsidP="004D49B7">
      <w:pPr>
        <w:pStyle w:val="a3"/>
        <w:numPr>
          <w:ilvl w:val="0"/>
          <w:numId w:val="22"/>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lastRenderedPageBreak/>
        <w:t>получать информацию о деятельности Общества и знакомиться с бухгалтерскими книгами и иной документацией в течение пяти дней со дня такого обращения к Генеральному директору Общества;</w:t>
      </w:r>
    </w:p>
    <w:p w:rsidR="00C16B0B" w:rsidRPr="004B40E3" w:rsidRDefault="00C16B0B" w:rsidP="004D49B7">
      <w:pPr>
        <w:pStyle w:val="a3"/>
        <w:numPr>
          <w:ilvl w:val="0"/>
          <w:numId w:val="22"/>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принимать участие в распределении прибыли;</w:t>
      </w:r>
    </w:p>
    <w:p w:rsidR="00C16B0B" w:rsidRPr="004B40E3" w:rsidRDefault="00C16B0B" w:rsidP="004D49B7">
      <w:pPr>
        <w:pStyle w:val="a3"/>
        <w:numPr>
          <w:ilvl w:val="0"/>
          <w:numId w:val="22"/>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продавать или осуществлять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Уставом Общества, а также законодательством Российской Федерации;</w:t>
      </w:r>
    </w:p>
    <w:p w:rsidR="00215F05" w:rsidRPr="004B40E3" w:rsidRDefault="00C16B0B" w:rsidP="004D49B7">
      <w:pPr>
        <w:pStyle w:val="a3"/>
        <w:numPr>
          <w:ilvl w:val="0"/>
          <w:numId w:val="22"/>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выйти из Общества путем отчуждения своей доли Обществу</w:t>
      </w:r>
      <w:r w:rsidR="00215F05" w:rsidRPr="004B40E3">
        <w:rPr>
          <w:rFonts w:ascii="Times New Roman" w:hAnsi="Times New Roman" w:cs="Times New Roman"/>
          <w:sz w:val="24"/>
          <w:szCs w:val="24"/>
        </w:rPr>
        <w:t xml:space="preserve"> или потребовать приобретения Обществом доли;</w:t>
      </w:r>
    </w:p>
    <w:p w:rsidR="00215F05" w:rsidRPr="004B40E3" w:rsidRDefault="00215F05" w:rsidP="004D49B7">
      <w:pPr>
        <w:pStyle w:val="a3"/>
        <w:numPr>
          <w:ilvl w:val="0"/>
          <w:numId w:val="22"/>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получить в случае ликвидации Общества часть имущества, оставшегося после расчетов с кредиторами, или его стоимость;</w:t>
      </w:r>
    </w:p>
    <w:p w:rsidR="00291095" w:rsidRPr="004B40E3" w:rsidRDefault="00CE23A7" w:rsidP="009E3258">
      <w:pPr>
        <w:pStyle w:val="a3"/>
        <w:numPr>
          <w:ilvl w:val="1"/>
          <w:numId w:val="45"/>
        </w:numPr>
        <w:spacing w:after="0" w:line="240" w:lineRule="auto"/>
        <w:jc w:val="both"/>
        <w:rPr>
          <w:rFonts w:ascii="Times New Roman" w:hAnsi="Times New Roman" w:cs="Times New Roman"/>
          <w:sz w:val="24"/>
          <w:szCs w:val="24"/>
        </w:rPr>
      </w:pPr>
      <w:r w:rsidRPr="004B40E3">
        <w:rPr>
          <w:rFonts w:ascii="Times New Roman" w:hAnsi="Times New Roman" w:cs="Times New Roman"/>
          <w:sz w:val="24"/>
          <w:szCs w:val="24"/>
        </w:rPr>
        <w:t>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w:t>
      </w:r>
      <w:r w:rsidR="0026160D" w:rsidRPr="004B40E3">
        <w:rPr>
          <w:rFonts w:ascii="Times New Roman" w:hAnsi="Times New Roman" w:cs="Times New Roman"/>
          <w:sz w:val="24"/>
          <w:szCs w:val="24"/>
        </w:rPr>
        <w:t xml:space="preserve">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условий либо воздерживаться от отчуждения доли или части доли до наступления определенных условий, а также осуществлять согласованно иные действия, связанные с управлением Обществом,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EF6C0B" w:rsidRPr="00DB49AB" w:rsidRDefault="00CB6328" w:rsidP="00DB49AB">
      <w:pPr>
        <w:pStyle w:val="a3"/>
        <w:numPr>
          <w:ilvl w:val="1"/>
          <w:numId w:val="45"/>
        </w:numPr>
        <w:spacing w:after="0" w:line="240" w:lineRule="auto"/>
        <w:jc w:val="both"/>
        <w:rPr>
          <w:rFonts w:ascii="Times New Roman" w:hAnsi="Times New Roman" w:cs="Times New Roman"/>
          <w:sz w:val="24"/>
          <w:szCs w:val="24"/>
        </w:rPr>
      </w:pPr>
      <w:r w:rsidRPr="00DB49AB">
        <w:rPr>
          <w:rFonts w:ascii="Times New Roman" w:hAnsi="Times New Roman" w:cs="Times New Roman"/>
          <w:sz w:val="24"/>
          <w:szCs w:val="24"/>
        </w:rPr>
        <w:t>Участники общества имеют такие же другие права, предусмотренные настоящим Уставом.</w:t>
      </w:r>
    </w:p>
    <w:p w:rsidR="006221B6" w:rsidRPr="004B40E3" w:rsidRDefault="00CF61CB" w:rsidP="00DB49AB">
      <w:pPr>
        <w:pStyle w:val="a3"/>
        <w:numPr>
          <w:ilvl w:val="0"/>
          <w:numId w:val="33"/>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оплачивать доли в Уставном капитале Общества в порядке, в размерах и в сроки, которые предусмотренные в настоящем Уставе, а также в законодательстве Российской Федерации;</w:t>
      </w:r>
    </w:p>
    <w:p w:rsidR="00CF61CB" w:rsidRPr="004B40E3" w:rsidRDefault="00CF61CB" w:rsidP="00DB49AB">
      <w:pPr>
        <w:pStyle w:val="a3"/>
        <w:numPr>
          <w:ilvl w:val="0"/>
          <w:numId w:val="33"/>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не разглашать конфиденциальную информацию о деятельности Общества;</w:t>
      </w:r>
    </w:p>
    <w:p w:rsidR="00CF61CB" w:rsidRPr="004B40E3" w:rsidRDefault="00CF61CB" w:rsidP="00DB49AB">
      <w:pPr>
        <w:pStyle w:val="a3"/>
        <w:numPr>
          <w:ilvl w:val="0"/>
          <w:numId w:val="33"/>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соблюдать положения настоящего Устава.</w:t>
      </w:r>
    </w:p>
    <w:p w:rsidR="00715070" w:rsidRPr="004B40E3" w:rsidRDefault="00FB563C" w:rsidP="00DB49AB">
      <w:pPr>
        <w:pStyle w:val="a3"/>
        <w:numPr>
          <w:ilvl w:val="1"/>
          <w:numId w:val="45"/>
        </w:numPr>
        <w:spacing w:after="0" w:line="240" w:lineRule="auto"/>
        <w:jc w:val="both"/>
        <w:rPr>
          <w:rFonts w:ascii="Times New Roman" w:hAnsi="Times New Roman" w:cs="Times New Roman"/>
          <w:sz w:val="24"/>
          <w:szCs w:val="24"/>
        </w:rPr>
      </w:pPr>
      <w:r w:rsidRPr="004B40E3">
        <w:rPr>
          <w:rFonts w:ascii="Times New Roman" w:hAnsi="Times New Roman" w:cs="Times New Roman"/>
          <w:sz w:val="24"/>
          <w:szCs w:val="24"/>
        </w:rPr>
        <w:t>У</w:t>
      </w:r>
      <w:r w:rsidR="00436D66" w:rsidRPr="004B40E3">
        <w:rPr>
          <w:rFonts w:ascii="Times New Roman" w:hAnsi="Times New Roman" w:cs="Times New Roman"/>
          <w:sz w:val="24"/>
          <w:szCs w:val="24"/>
        </w:rPr>
        <w:t xml:space="preserve">частники Общества </w:t>
      </w:r>
      <w:r w:rsidRPr="004B40E3">
        <w:rPr>
          <w:rFonts w:ascii="Times New Roman" w:hAnsi="Times New Roman" w:cs="Times New Roman"/>
          <w:sz w:val="24"/>
          <w:szCs w:val="24"/>
        </w:rPr>
        <w:t>несут и другие обязанности, предусмотренные настоящим Уставом.</w:t>
      </w:r>
    </w:p>
    <w:p w:rsidR="00FB563C" w:rsidRPr="004B40E3" w:rsidRDefault="00FB563C" w:rsidP="00FB563C">
      <w:pPr>
        <w:pStyle w:val="a3"/>
        <w:spacing w:after="0" w:line="240" w:lineRule="auto"/>
        <w:ind w:left="357"/>
        <w:jc w:val="both"/>
        <w:rPr>
          <w:rFonts w:ascii="Times New Roman" w:hAnsi="Times New Roman" w:cs="Times New Roman"/>
          <w:sz w:val="24"/>
          <w:szCs w:val="24"/>
        </w:rPr>
      </w:pPr>
    </w:p>
    <w:p w:rsidR="00FB563C" w:rsidRPr="004B40E3" w:rsidRDefault="00FB563C" w:rsidP="00DB49AB">
      <w:pPr>
        <w:pStyle w:val="a3"/>
        <w:numPr>
          <w:ilvl w:val="0"/>
          <w:numId w:val="45"/>
        </w:numPr>
        <w:spacing w:after="0" w:line="240" w:lineRule="auto"/>
        <w:jc w:val="center"/>
        <w:rPr>
          <w:rFonts w:ascii="Times New Roman" w:hAnsi="Times New Roman" w:cs="Times New Roman"/>
          <w:b/>
          <w:sz w:val="24"/>
          <w:szCs w:val="24"/>
        </w:rPr>
      </w:pPr>
      <w:r w:rsidRPr="004B40E3">
        <w:rPr>
          <w:rFonts w:ascii="Times New Roman" w:hAnsi="Times New Roman" w:cs="Times New Roman"/>
          <w:b/>
          <w:sz w:val="24"/>
          <w:szCs w:val="24"/>
        </w:rPr>
        <w:t>Переход доли и части доли</w:t>
      </w:r>
    </w:p>
    <w:p w:rsidR="00FB563C" w:rsidRPr="004B40E3" w:rsidRDefault="00FB563C" w:rsidP="00FB563C">
      <w:pPr>
        <w:spacing w:after="0" w:line="240" w:lineRule="auto"/>
        <w:jc w:val="center"/>
        <w:rPr>
          <w:rFonts w:ascii="Times New Roman" w:hAnsi="Times New Roman" w:cs="Times New Roman"/>
          <w:b/>
          <w:sz w:val="24"/>
          <w:szCs w:val="24"/>
        </w:rPr>
      </w:pPr>
    </w:p>
    <w:p w:rsidR="00FB563C" w:rsidRPr="004B40E3" w:rsidRDefault="00FB563C" w:rsidP="00FB563C">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 xml:space="preserve">5.1. </w:t>
      </w:r>
      <w:r w:rsidR="00F14014" w:rsidRPr="004B40E3">
        <w:rPr>
          <w:rFonts w:ascii="Times New Roman" w:hAnsi="Times New Roman" w:cs="Times New Roman"/>
          <w:sz w:val="24"/>
          <w:szCs w:val="24"/>
        </w:rPr>
        <w:t>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FB563C" w:rsidRPr="004B40E3" w:rsidRDefault="00F14014" w:rsidP="00F14014">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5.2.</w:t>
      </w:r>
      <w:r w:rsidRPr="004B40E3">
        <w:rPr>
          <w:rFonts w:ascii="Times New Roman" w:hAnsi="Times New Roman" w:cs="Times New Roman"/>
          <w:sz w:val="24"/>
          <w:szCs w:val="24"/>
        </w:rPr>
        <w:t xml:space="preserve"> Участник Общества вправе продать или осуществлять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или Общества на совершение такой сделки не требуется.</w:t>
      </w:r>
    </w:p>
    <w:p w:rsidR="00F14014" w:rsidRPr="004B40E3" w:rsidRDefault="00F14014" w:rsidP="00F14014">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5.3.</w:t>
      </w:r>
      <w:r w:rsidRPr="004B40E3">
        <w:rPr>
          <w:rFonts w:ascii="Times New Roman" w:hAnsi="Times New Roman" w:cs="Times New Roman"/>
          <w:sz w:val="24"/>
          <w:szCs w:val="24"/>
        </w:rPr>
        <w:t xml:space="preserve"> </w:t>
      </w:r>
      <w:r w:rsidR="00BC01FE" w:rsidRPr="004B40E3">
        <w:rPr>
          <w:rFonts w:ascii="Times New Roman" w:hAnsi="Times New Roman" w:cs="Times New Roman"/>
          <w:sz w:val="24"/>
          <w:szCs w:val="24"/>
        </w:rPr>
        <w:t>При продаже или отчуждении иным образом доли или части доли в Уставном капитале Общества третьим лицам Участники Общества пользуются преимущественным правом покупки доли или части доли по цене предложения третьему лицу пропорционально размерам своих долей.</w:t>
      </w:r>
    </w:p>
    <w:p w:rsidR="00BC01FE" w:rsidRPr="004B40E3" w:rsidRDefault="00BC01FE" w:rsidP="00F14014">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sz w:val="24"/>
          <w:szCs w:val="24"/>
        </w:rPr>
        <w:t>Обществу принадлежит право реализовать преимущественное право покупки доли или части доли, принадлежащей Участнику Общества, по цене предложения третьему лицу, если другие Участники Общества не использовали свое преимущественное право покупки доли или части доли Участника Общества.</w:t>
      </w:r>
    </w:p>
    <w:p w:rsidR="00BC01FE" w:rsidRPr="004B40E3" w:rsidRDefault="00BC01FE" w:rsidP="00F14014">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 xml:space="preserve">5.4. </w:t>
      </w:r>
      <w:r w:rsidRPr="004B40E3">
        <w:rPr>
          <w:rFonts w:ascii="Times New Roman" w:hAnsi="Times New Roman" w:cs="Times New Roman"/>
          <w:sz w:val="24"/>
          <w:szCs w:val="24"/>
        </w:rPr>
        <w:t>Участники Общества или Общество</w:t>
      </w:r>
      <w:r w:rsidR="008F304E" w:rsidRPr="004B40E3">
        <w:rPr>
          <w:rFonts w:ascii="Times New Roman" w:hAnsi="Times New Roman" w:cs="Times New Roman"/>
          <w:sz w:val="24"/>
          <w:szCs w:val="24"/>
        </w:rPr>
        <w:t xml:space="preserve"> могут воспользоваться преимущественным правом покупки не всей доли или не всей части доли в Уставном капитале Общества, </w:t>
      </w:r>
      <w:r w:rsidR="008F304E" w:rsidRPr="004B40E3">
        <w:rPr>
          <w:rFonts w:ascii="Times New Roman" w:hAnsi="Times New Roman" w:cs="Times New Roman"/>
          <w:sz w:val="24"/>
          <w:szCs w:val="24"/>
        </w:rPr>
        <w:lastRenderedPageBreak/>
        <w:t>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w:t>
      </w:r>
    </w:p>
    <w:p w:rsidR="008F304E" w:rsidRPr="004B40E3" w:rsidRDefault="008F304E" w:rsidP="00F14014">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 xml:space="preserve">5.5. </w:t>
      </w:r>
      <w:r w:rsidRPr="004B40E3">
        <w:rPr>
          <w:rFonts w:ascii="Times New Roman" w:hAnsi="Times New Roman" w:cs="Times New Roman"/>
          <w:sz w:val="24"/>
          <w:szCs w:val="24"/>
        </w:rPr>
        <w:t>Доли или части доли в Уставном капитале Общества могут быть предложены всем Участникам Общества непропорционально размерам их долей.</w:t>
      </w:r>
    </w:p>
    <w:p w:rsidR="008F304E" w:rsidRPr="004B40E3" w:rsidRDefault="008F304E" w:rsidP="00F14014">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 xml:space="preserve">5.6. </w:t>
      </w:r>
      <w:r w:rsidRPr="004B40E3">
        <w:rPr>
          <w:rFonts w:ascii="Times New Roman" w:hAnsi="Times New Roman" w:cs="Times New Roman"/>
          <w:sz w:val="24"/>
          <w:szCs w:val="24"/>
        </w:rPr>
        <w:t>Участник, намеренный</w:t>
      </w:r>
      <w:r w:rsidR="002A7C64" w:rsidRPr="004B40E3">
        <w:rPr>
          <w:rFonts w:ascii="Times New Roman" w:hAnsi="Times New Roman" w:cs="Times New Roman"/>
          <w:sz w:val="24"/>
          <w:szCs w:val="24"/>
        </w:rPr>
        <w:t xml:space="preserve"> продать свою долю или часть доли третьему лицу, обязан известить в письменной форме об этом остальных Участников и само Общество путем направления через Общество за свой счет оферты, адресованной этим лицам и содержащей указание цены и других условий продажи.</w:t>
      </w:r>
    </w:p>
    <w:p w:rsidR="002A7C64" w:rsidRPr="004B40E3" w:rsidRDefault="002A7C64" w:rsidP="00F14014">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 xml:space="preserve">5.7. </w:t>
      </w:r>
      <w:r w:rsidRPr="004B40E3">
        <w:rPr>
          <w:rFonts w:ascii="Times New Roman" w:hAnsi="Times New Roman" w:cs="Times New Roman"/>
          <w:sz w:val="24"/>
          <w:szCs w:val="24"/>
        </w:rPr>
        <w:t>Участники вправе воспользоваться преимущественным правом покупки доли или части доли в течение тридцати дней с даты получения оферты Общества.</w:t>
      </w:r>
    </w:p>
    <w:p w:rsidR="002A7C64" w:rsidRPr="004B40E3" w:rsidRDefault="002A7C64" w:rsidP="00AD1069">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sz w:val="24"/>
          <w:szCs w:val="24"/>
        </w:rPr>
        <w:t>Общество вправе реализовать преимущественное право покупки д</w:t>
      </w:r>
      <w:r w:rsidR="00F47721" w:rsidRPr="004B40E3">
        <w:rPr>
          <w:rFonts w:ascii="Times New Roman" w:hAnsi="Times New Roman" w:cs="Times New Roman"/>
          <w:sz w:val="24"/>
          <w:szCs w:val="24"/>
        </w:rPr>
        <w:t>оли или части доли, принадлежащей</w:t>
      </w:r>
      <w:r w:rsidRPr="004B40E3">
        <w:rPr>
          <w:rFonts w:ascii="Times New Roman" w:hAnsi="Times New Roman" w:cs="Times New Roman"/>
          <w:sz w:val="24"/>
          <w:szCs w:val="24"/>
        </w:rPr>
        <w:t xml:space="preserve"> участнику Общества, по цене предложения третьему лицу, если другие Участники Общества не использовали свое преимущественное право покупки доли или </w:t>
      </w:r>
      <w:r w:rsidR="00F47721" w:rsidRPr="004B40E3">
        <w:rPr>
          <w:rFonts w:ascii="Times New Roman" w:hAnsi="Times New Roman" w:cs="Times New Roman"/>
          <w:sz w:val="24"/>
          <w:szCs w:val="24"/>
        </w:rPr>
        <w:t>части доли Участника Общества в течение десяти дней после окончания течения срока, предоставленного для реализации преимущественного права покупки доли или части доли Участниками Общества.</w:t>
      </w:r>
    </w:p>
    <w:p w:rsidR="006C4DF3" w:rsidRPr="004B40E3" w:rsidRDefault="006C4DF3" w:rsidP="00AD1069">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sz w:val="24"/>
          <w:szCs w:val="24"/>
        </w:rPr>
        <w:t>В случае если в течение тридцати дней с даты получения оферты Общество или Участники Общества не воспользуются преимущественным правом покупки доли или части доли</w:t>
      </w:r>
      <w:r w:rsidR="0066432C" w:rsidRPr="004B40E3">
        <w:rPr>
          <w:rFonts w:ascii="Times New Roman" w:hAnsi="Times New Roman" w:cs="Times New Roman"/>
          <w:sz w:val="24"/>
          <w:szCs w:val="24"/>
        </w:rPr>
        <w:t xml:space="preserve">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оставшаяся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w:t>
      </w:r>
    </w:p>
    <w:p w:rsidR="00376D29" w:rsidRPr="004B40E3" w:rsidRDefault="00376D29" w:rsidP="00AD1069">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5.8.</w:t>
      </w:r>
      <w:r w:rsidR="00AD1069" w:rsidRPr="004B40E3">
        <w:rPr>
          <w:rFonts w:ascii="Times New Roman" w:hAnsi="Times New Roman" w:cs="Times New Roman"/>
          <w:b/>
          <w:sz w:val="24"/>
          <w:szCs w:val="24"/>
        </w:rPr>
        <w:t xml:space="preserve"> </w:t>
      </w:r>
      <w:r w:rsidR="001169B4" w:rsidRPr="004B40E3">
        <w:rPr>
          <w:rFonts w:ascii="Times New Roman" w:hAnsi="Times New Roman" w:cs="Times New Roman"/>
          <w:sz w:val="24"/>
          <w:szCs w:val="24"/>
        </w:rPr>
        <w:t>Доли в Уставном капитале Общества переходят к наследникам граждан и к правопреемникам юридических лиц, являвшихся Участниками Общества. Переход доли, в Уставном капитале Общества к наследникам и правопреемникам юридических лиц, являющихся Участниками Общества, передача доли, принадлежавшей ликвидированному юридическому лицу, его Участникам, имеющим вещные права на его имущество или обязательные права в отношении этого юридического лица, допускаются без согласия остальных Участников Общества.</w:t>
      </w:r>
    </w:p>
    <w:p w:rsidR="00AD1069" w:rsidRPr="004B40E3" w:rsidRDefault="00AD1069" w:rsidP="00AD1069">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sz w:val="24"/>
          <w:szCs w:val="24"/>
        </w:rPr>
        <w:t>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p>
    <w:p w:rsidR="00AD1069" w:rsidRPr="004B40E3" w:rsidRDefault="00AD1069" w:rsidP="00AD1069">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 xml:space="preserve">5.9. </w:t>
      </w:r>
      <w:r w:rsidR="0064514D" w:rsidRPr="004B40E3">
        <w:rPr>
          <w:rFonts w:ascii="Times New Roman" w:hAnsi="Times New Roman" w:cs="Times New Roman"/>
          <w:sz w:val="24"/>
          <w:szCs w:val="24"/>
        </w:rPr>
        <w:t>При продаже доли или части доли в Уставном капитале Общества с публичных торгов права и обязанности Участника Общества по такой доле или части доли переходят с согласия Участников Общества.</w:t>
      </w:r>
    </w:p>
    <w:p w:rsidR="0064514D" w:rsidRPr="004B40E3" w:rsidRDefault="0064514D" w:rsidP="00AD1069">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 xml:space="preserve">5.10. </w:t>
      </w:r>
      <w:r w:rsidR="0035510A" w:rsidRPr="004B40E3">
        <w:rPr>
          <w:rFonts w:ascii="Times New Roman" w:hAnsi="Times New Roman" w:cs="Times New Roman"/>
          <w:sz w:val="24"/>
          <w:szCs w:val="24"/>
        </w:rPr>
        <w:t>Сделка, направленная на отчуждение доли или части доли в Уставном капитале Общества</w:t>
      </w:r>
      <w:r w:rsidR="00436D66" w:rsidRPr="004B40E3">
        <w:rPr>
          <w:rFonts w:ascii="Times New Roman" w:hAnsi="Times New Roman" w:cs="Times New Roman"/>
          <w:sz w:val="24"/>
          <w:szCs w:val="24"/>
        </w:rPr>
        <w:t>,</w:t>
      </w:r>
      <w:r w:rsidR="0035510A" w:rsidRPr="004B40E3">
        <w:rPr>
          <w:rFonts w:ascii="Times New Roman" w:hAnsi="Times New Roman" w:cs="Times New Roman"/>
          <w:sz w:val="24"/>
          <w:szCs w:val="24"/>
        </w:rPr>
        <w:t xml:space="preserve"> подлежит нотариальному удостоверению. Несоблюдение нотариальной формы указанной сделки влечет за собой ее недействительность.</w:t>
      </w:r>
    </w:p>
    <w:p w:rsidR="0035510A" w:rsidRPr="004B40E3" w:rsidRDefault="0035510A" w:rsidP="00AD1069">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5.11.</w:t>
      </w:r>
      <w:r w:rsidR="00395B85" w:rsidRPr="004B40E3">
        <w:rPr>
          <w:rFonts w:ascii="Times New Roman" w:hAnsi="Times New Roman" w:cs="Times New Roman"/>
          <w:sz w:val="24"/>
          <w:szCs w:val="24"/>
        </w:rPr>
        <w:t xml:space="preserve"> Доля</w:t>
      </w:r>
      <w:r w:rsidR="002A65D0" w:rsidRPr="004B40E3">
        <w:rPr>
          <w:rFonts w:ascii="Times New Roman" w:hAnsi="Times New Roman" w:cs="Times New Roman"/>
          <w:sz w:val="24"/>
          <w:szCs w:val="24"/>
        </w:rPr>
        <w:t xml:space="preserve"> </w:t>
      </w:r>
      <w:r w:rsidR="00395B85" w:rsidRPr="004B40E3">
        <w:rPr>
          <w:rFonts w:ascii="Times New Roman" w:hAnsi="Times New Roman" w:cs="Times New Roman"/>
          <w:sz w:val="24"/>
          <w:szCs w:val="24"/>
        </w:rPr>
        <w:t xml:space="preserve">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а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Участник Общества, осуществивший отчуждение своей доли или части доли в Уставном капитале Общества, несет перед Обществом </w:t>
      </w:r>
      <w:r w:rsidR="00213C9E" w:rsidRPr="004B40E3">
        <w:rPr>
          <w:rFonts w:ascii="Times New Roman" w:hAnsi="Times New Roman" w:cs="Times New Roman"/>
          <w:sz w:val="24"/>
          <w:szCs w:val="24"/>
        </w:rPr>
        <w:t>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213C9E" w:rsidRPr="004B40E3" w:rsidRDefault="00213C9E" w:rsidP="00AD1069">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lastRenderedPageBreak/>
        <w:t xml:space="preserve">5.12. </w:t>
      </w:r>
      <w:r w:rsidRPr="004B40E3">
        <w:rPr>
          <w:rFonts w:ascii="Times New Roman" w:hAnsi="Times New Roman" w:cs="Times New Roman"/>
          <w:sz w:val="24"/>
          <w:szCs w:val="24"/>
        </w:rPr>
        <w:t xml:space="preserve">Участник Общества вправе передать в залог принадлежащую ему долю или часть доли в Уставном капитале другому Участнику Общества или с согласия общего собрания Участников Общества третьему лицу. Решение общего собрания </w:t>
      </w:r>
      <w:r w:rsidR="00C82700" w:rsidRPr="004B40E3">
        <w:rPr>
          <w:rFonts w:ascii="Times New Roman" w:hAnsi="Times New Roman" w:cs="Times New Roman"/>
          <w:sz w:val="24"/>
          <w:szCs w:val="24"/>
        </w:rPr>
        <w:t>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w:t>
      </w:r>
      <w:r w:rsidR="002F043C" w:rsidRPr="004B40E3">
        <w:rPr>
          <w:rFonts w:ascii="Times New Roman" w:hAnsi="Times New Roman" w:cs="Times New Roman"/>
          <w:sz w:val="24"/>
          <w:szCs w:val="24"/>
        </w:rPr>
        <w:t xml:space="preserve"> всех Участников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2F043C" w:rsidRPr="004B40E3" w:rsidRDefault="002F043C" w:rsidP="00AD1069">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sz w:val="24"/>
          <w:szCs w:val="24"/>
        </w:rPr>
        <w:t xml:space="preserve">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w:t>
      </w:r>
    </w:p>
    <w:p w:rsidR="002F043C" w:rsidRPr="004B40E3" w:rsidRDefault="002F043C" w:rsidP="00AD1069">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 xml:space="preserve">5.13. </w:t>
      </w:r>
      <w:r w:rsidRPr="004B40E3">
        <w:rPr>
          <w:rFonts w:ascii="Times New Roman" w:hAnsi="Times New Roman" w:cs="Times New Roman"/>
          <w:sz w:val="24"/>
          <w:szCs w:val="24"/>
        </w:rPr>
        <w:t>Доля или часть доли переходят Обществу с момента:</w:t>
      </w:r>
    </w:p>
    <w:p w:rsidR="002F043C" w:rsidRPr="004B40E3" w:rsidRDefault="002F043C" w:rsidP="002F043C">
      <w:pPr>
        <w:pStyle w:val="a3"/>
        <w:numPr>
          <w:ilvl w:val="0"/>
          <w:numId w:val="39"/>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получения Обществом требования Участника Общества о ее приобретении;</w:t>
      </w:r>
    </w:p>
    <w:p w:rsidR="002F043C" w:rsidRPr="004B40E3" w:rsidRDefault="002F043C" w:rsidP="002F043C">
      <w:pPr>
        <w:pStyle w:val="a3"/>
        <w:numPr>
          <w:ilvl w:val="0"/>
          <w:numId w:val="39"/>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получение Обществом заявления Участника Общества о выходе из Общества;</w:t>
      </w:r>
    </w:p>
    <w:p w:rsidR="002F043C" w:rsidRPr="004B40E3" w:rsidRDefault="002F043C" w:rsidP="002F043C">
      <w:pPr>
        <w:pStyle w:val="a3"/>
        <w:numPr>
          <w:ilvl w:val="0"/>
          <w:numId w:val="39"/>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истечения срока оплаты доли в Уставном капитале Общества;</w:t>
      </w:r>
    </w:p>
    <w:p w:rsidR="002F043C" w:rsidRPr="004B40E3" w:rsidRDefault="002F043C" w:rsidP="002F043C">
      <w:pPr>
        <w:pStyle w:val="a3"/>
        <w:numPr>
          <w:ilvl w:val="0"/>
          <w:numId w:val="39"/>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вступления в законную силу решения суда об исключении Участника Общества из Общества;</w:t>
      </w:r>
    </w:p>
    <w:p w:rsidR="002F043C" w:rsidRPr="004B40E3" w:rsidRDefault="002F043C" w:rsidP="002F043C">
      <w:pPr>
        <w:pStyle w:val="a3"/>
        <w:numPr>
          <w:ilvl w:val="0"/>
          <w:numId w:val="39"/>
        </w:numPr>
        <w:spacing w:after="0" w:line="240" w:lineRule="auto"/>
        <w:ind w:left="0" w:firstLine="567"/>
        <w:jc w:val="both"/>
        <w:rPr>
          <w:rFonts w:ascii="Times New Roman" w:hAnsi="Times New Roman" w:cs="Times New Roman"/>
          <w:sz w:val="24"/>
          <w:szCs w:val="24"/>
        </w:rPr>
      </w:pPr>
      <w:r w:rsidRPr="004B40E3">
        <w:rPr>
          <w:rFonts w:ascii="Times New Roman" w:hAnsi="Times New Roman" w:cs="Times New Roman"/>
          <w:sz w:val="24"/>
          <w:szCs w:val="24"/>
        </w:rPr>
        <w:t xml:space="preserve">оплаты Обществом действительной стоимости доли или части доли, принадлежащих Участнику </w:t>
      </w:r>
      <w:r w:rsidR="00127188" w:rsidRPr="004B40E3">
        <w:rPr>
          <w:rFonts w:ascii="Times New Roman" w:hAnsi="Times New Roman" w:cs="Times New Roman"/>
          <w:sz w:val="24"/>
          <w:szCs w:val="24"/>
        </w:rPr>
        <w:t>Общества, по требованию его кредиторов.</w:t>
      </w:r>
    </w:p>
    <w:p w:rsidR="002E1A8A" w:rsidRPr="004B40E3" w:rsidRDefault="00127188" w:rsidP="00127188">
      <w:pPr>
        <w:spacing w:after="0" w:line="240" w:lineRule="auto"/>
        <w:ind w:firstLine="357"/>
        <w:jc w:val="both"/>
        <w:rPr>
          <w:rFonts w:ascii="Times New Roman" w:hAnsi="Times New Roman" w:cs="Times New Roman"/>
          <w:sz w:val="24"/>
          <w:szCs w:val="24"/>
        </w:rPr>
      </w:pPr>
      <w:r w:rsidRPr="004B40E3">
        <w:rPr>
          <w:rFonts w:ascii="Times New Roman" w:hAnsi="Times New Roman" w:cs="Times New Roman"/>
          <w:b/>
          <w:sz w:val="24"/>
          <w:szCs w:val="24"/>
        </w:rPr>
        <w:t>5.14.</w:t>
      </w:r>
      <w:r w:rsidR="002E1A8A" w:rsidRPr="004B40E3">
        <w:rPr>
          <w:rFonts w:ascii="Times New Roman" w:hAnsi="Times New Roman" w:cs="Times New Roman"/>
          <w:b/>
          <w:sz w:val="24"/>
          <w:szCs w:val="24"/>
        </w:rPr>
        <w:t xml:space="preserve"> </w:t>
      </w:r>
      <w:r w:rsidR="002E1A8A" w:rsidRPr="004B40E3">
        <w:rPr>
          <w:rFonts w:ascii="Times New Roman" w:hAnsi="Times New Roman" w:cs="Times New Roman"/>
          <w:sz w:val="24"/>
          <w:szCs w:val="24"/>
        </w:rPr>
        <w:t>Переход доли или части доли должен быть зарегистрирован в органе, осуществляющем государственную регистрацию юридических лиц.</w:t>
      </w:r>
    </w:p>
    <w:p w:rsidR="00127188" w:rsidRPr="004B40E3" w:rsidRDefault="002E1A8A" w:rsidP="00127188">
      <w:pPr>
        <w:spacing w:after="0" w:line="240" w:lineRule="auto"/>
        <w:ind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5.15. </w:t>
      </w:r>
      <w:r w:rsidRPr="004B40E3">
        <w:rPr>
          <w:rFonts w:ascii="Times New Roman" w:hAnsi="Times New Roman" w:cs="Times New Roman"/>
          <w:sz w:val="24"/>
          <w:szCs w:val="24"/>
        </w:rPr>
        <w:t>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а также имущества Общества в случае его ликвидации.</w:t>
      </w:r>
    </w:p>
    <w:p w:rsidR="002E1A8A" w:rsidRPr="004B40E3" w:rsidRDefault="002E1A8A" w:rsidP="00127188">
      <w:pPr>
        <w:spacing w:after="0" w:line="240" w:lineRule="auto"/>
        <w:ind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5.16. </w:t>
      </w:r>
      <w:r w:rsidRPr="004B40E3">
        <w:rPr>
          <w:rFonts w:ascii="Times New Roman" w:hAnsi="Times New Roman" w:cs="Times New Roman"/>
          <w:sz w:val="24"/>
          <w:szCs w:val="24"/>
        </w:rPr>
        <w:t>В течение одного года или иного срока, предусмотренного федеральным законом</w:t>
      </w:r>
      <w:r w:rsidR="00B50B66" w:rsidRPr="004B40E3">
        <w:rPr>
          <w:rFonts w:ascii="Times New Roman" w:hAnsi="Times New Roman" w:cs="Times New Roman"/>
          <w:sz w:val="24"/>
          <w:szCs w:val="24"/>
        </w:rPr>
        <w:t xml:space="preserve"> «Об обществах с ограниченной ответственностью»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третьим лицам.</w:t>
      </w:r>
    </w:p>
    <w:p w:rsidR="00B50B66" w:rsidRPr="004B40E3" w:rsidRDefault="00B50B66" w:rsidP="00127188">
      <w:pPr>
        <w:spacing w:after="0" w:line="240" w:lineRule="auto"/>
        <w:ind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5.17. </w:t>
      </w:r>
      <w:r w:rsidRPr="004B40E3">
        <w:rPr>
          <w:rFonts w:ascii="Times New Roman" w:hAnsi="Times New Roman" w:cs="Times New Roman"/>
          <w:sz w:val="24"/>
          <w:szCs w:val="24"/>
        </w:rPr>
        <w:t xml:space="preserve">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переходя к Обществу доли или части </w:t>
      </w:r>
      <w:proofErr w:type="gramStart"/>
      <w:r w:rsidRPr="004B40E3">
        <w:rPr>
          <w:rFonts w:ascii="Times New Roman" w:hAnsi="Times New Roman" w:cs="Times New Roman"/>
          <w:sz w:val="24"/>
          <w:szCs w:val="24"/>
        </w:rPr>
        <w:t>доли</w:t>
      </w:r>
      <w:proofErr w:type="gramEnd"/>
      <w:r w:rsidRPr="004B40E3">
        <w:rPr>
          <w:rFonts w:ascii="Times New Roman" w:hAnsi="Times New Roman" w:cs="Times New Roman"/>
          <w:sz w:val="24"/>
          <w:szCs w:val="24"/>
        </w:rPr>
        <w:t xml:space="preserve"> или иного срока, предусмотренного федеральным законом «Об обществах с ограниченной ответственностью».</w:t>
      </w:r>
    </w:p>
    <w:p w:rsidR="00660A51" w:rsidRPr="004B40E3" w:rsidRDefault="00660A51" w:rsidP="00127188">
      <w:pPr>
        <w:spacing w:after="0" w:line="240" w:lineRule="auto"/>
        <w:ind w:firstLine="357"/>
        <w:jc w:val="both"/>
        <w:rPr>
          <w:rFonts w:ascii="Times New Roman" w:hAnsi="Times New Roman" w:cs="Times New Roman"/>
          <w:sz w:val="24"/>
          <w:szCs w:val="24"/>
        </w:rPr>
      </w:pPr>
    </w:p>
    <w:p w:rsidR="00EB3E97" w:rsidRPr="004B40E3" w:rsidRDefault="00660A51" w:rsidP="00DB49AB">
      <w:pPr>
        <w:pStyle w:val="a3"/>
        <w:numPr>
          <w:ilvl w:val="0"/>
          <w:numId w:val="45"/>
        </w:numPr>
        <w:spacing w:after="0" w:line="240" w:lineRule="auto"/>
        <w:jc w:val="center"/>
        <w:rPr>
          <w:rFonts w:ascii="Times New Roman" w:hAnsi="Times New Roman" w:cs="Times New Roman"/>
          <w:b/>
          <w:sz w:val="24"/>
          <w:szCs w:val="24"/>
        </w:rPr>
      </w:pPr>
      <w:r w:rsidRPr="004B40E3">
        <w:rPr>
          <w:rFonts w:ascii="Times New Roman" w:hAnsi="Times New Roman" w:cs="Times New Roman"/>
          <w:b/>
          <w:sz w:val="24"/>
          <w:szCs w:val="24"/>
        </w:rPr>
        <w:t>Выход Участника ОБЩЕСТВА из Общества</w:t>
      </w:r>
    </w:p>
    <w:p w:rsidR="00660A51" w:rsidRPr="004B40E3" w:rsidRDefault="00660A51" w:rsidP="00660A51">
      <w:pPr>
        <w:pStyle w:val="a3"/>
        <w:spacing w:after="0" w:line="240" w:lineRule="auto"/>
        <w:ind w:left="360"/>
        <w:rPr>
          <w:rFonts w:ascii="Times New Roman" w:hAnsi="Times New Roman" w:cs="Times New Roman"/>
          <w:b/>
          <w:sz w:val="24"/>
          <w:szCs w:val="24"/>
        </w:rPr>
      </w:pPr>
    </w:p>
    <w:p w:rsidR="00660A51" w:rsidRPr="004B40E3" w:rsidRDefault="00660A51" w:rsidP="00660A51">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6.1.</w:t>
      </w:r>
      <w:r w:rsidRPr="004B40E3">
        <w:rPr>
          <w:rFonts w:ascii="Times New Roman" w:hAnsi="Times New Roman" w:cs="Times New Roman"/>
          <w:sz w:val="24"/>
          <w:szCs w:val="24"/>
        </w:rPr>
        <w:t xml:space="preserve"> Участник Общества вправе выйти из Общества путем отчуждения доли Обществу независимо от согласия других его Участников или Общества.</w:t>
      </w:r>
    </w:p>
    <w:p w:rsidR="00660A51" w:rsidRPr="004B40E3" w:rsidRDefault="00660A51" w:rsidP="00660A51">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6.2. </w:t>
      </w:r>
      <w:r w:rsidRPr="004B40E3">
        <w:rPr>
          <w:rFonts w:ascii="Times New Roman" w:hAnsi="Times New Roman" w:cs="Times New Roman"/>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660A51" w:rsidRPr="004B40E3" w:rsidRDefault="00660A51" w:rsidP="00660A51">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6.3. </w:t>
      </w:r>
      <w:r w:rsidRPr="004B40E3">
        <w:rPr>
          <w:rFonts w:ascii="Times New Roman" w:hAnsi="Times New Roman" w:cs="Times New Roman"/>
          <w:sz w:val="24"/>
          <w:szCs w:val="24"/>
        </w:rPr>
        <w:t xml:space="preserve">В случае выхода Участника из Общества его доля переходит к Обществу. Общество обязано выплатить Участнику Общества, подавшему заявление о выходе </w:t>
      </w:r>
      <w:r w:rsidR="00AC15FB" w:rsidRPr="004B40E3">
        <w:rPr>
          <w:rFonts w:ascii="Times New Roman" w:hAnsi="Times New Roman" w:cs="Times New Roman"/>
          <w:sz w:val="24"/>
          <w:szCs w:val="24"/>
        </w:rPr>
        <w:t>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A81733" w:rsidRPr="004B40E3" w:rsidRDefault="00A81733" w:rsidP="00660A51">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6.4. </w:t>
      </w:r>
      <w:r w:rsidRPr="004B40E3">
        <w:rPr>
          <w:rFonts w:ascii="Times New Roman" w:hAnsi="Times New Roman" w:cs="Times New Roman"/>
          <w:sz w:val="24"/>
          <w:szCs w:val="24"/>
        </w:rPr>
        <w:t xml:space="preserve">Общество обязано выплатить Участнику имущества действительную стоимость его доли или части доли в Уставном капитале Общества, либо выдать ему в натуре имущество </w:t>
      </w:r>
      <w:r w:rsidRPr="004B40E3">
        <w:rPr>
          <w:rFonts w:ascii="Times New Roman" w:hAnsi="Times New Roman" w:cs="Times New Roman"/>
          <w:sz w:val="24"/>
          <w:szCs w:val="24"/>
        </w:rPr>
        <w:lastRenderedPageBreak/>
        <w:t>такой же стоимости в течение трех месяцев со дня возникновения соответствующей обязанности или иного срока, предусмотренного федеральным законом</w:t>
      </w:r>
      <w:r w:rsidR="00AE0C72" w:rsidRPr="004B40E3">
        <w:rPr>
          <w:rFonts w:ascii="Times New Roman" w:hAnsi="Times New Roman" w:cs="Times New Roman"/>
          <w:sz w:val="24"/>
          <w:szCs w:val="24"/>
        </w:rPr>
        <w:t xml:space="preserve"> «Об обществах с ограниченной ответственностью».</w:t>
      </w:r>
    </w:p>
    <w:p w:rsidR="00A578DE" w:rsidRPr="004B40E3" w:rsidRDefault="00A578DE" w:rsidP="00660A51">
      <w:pPr>
        <w:pStyle w:val="a3"/>
        <w:spacing w:after="0" w:line="240" w:lineRule="auto"/>
        <w:ind w:left="0" w:firstLine="357"/>
        <w:jc w:val="both"/>
        <w:rPr>
          <w:rFonts w:ascii="Times New Roman" w:hAnsi="Times New Roman" w:cs="Times New Roman"/>
          <w:b/>
          <w:sz w:val="24"/>
          <w:szCs w:val="24"/>
        </w:rPr>
      </w:pPr>
    </w:p>
    <w:p w:rsidR="00A578DE" w:rsidRPr="004B40E3" w:rsidRDefault="00A578DE" w:rsidP="00A578DE">
      <w:pPr>
        <w:pStyle w:val="a3"/>
        <w:spacing w:after="0" w:line="240" w:lineRule="auto"/>
        <w:ind w:left="0" w:firstLine="357"/>
        <w:jc w:val="center"/>
        <w:rPr>
          <w:rFonts w:ascii="Times New Roman" w:hAnsi="Times New Roman" w:cs="Times New Roman"/>
          <w:b/>
          <w:sz w:val="24"/>
          <w:szCs w:val="24"/>
        </w:rPr>
      </w:pPr>
      <w:r w:rsidRPr="004B40E3">
        <w:rPr>
          <w:rFonts w:ascii="Times New Roman" w:hAnsi="Times New Roman" w:cs="Times New Roman"/>
          <w:b/>
          <w:sz w:val="24"/>
          <w:szCs w:val="24"/>
        </w:rPr>
        <w:t>7. Ведение списка Участников ОБЩЕСТВА</w:t>
      </w:r>
    </w:p>
    <w:p w:rsidR="00127188" w:rsidRPr="004B40E3" w:rsidRDefault="00127188" w:rsidP="00660A51">
      <w:pPr>
        <w:spacing w:after="0" w:line="240" w:lineRule="auto"/>
        <w:ind w:firstLine="357"/>
        <w:jc w:val="both"/>
        <w:rPr>
          <w:rFonts w:ascii="Times New Roman" w:hAnsi="Times New Roman" w:cs="Times New Roman"/>
          <w:sz w:val="24"/>
          <w:szCs w:val="24"/>
        </w:rPr>
      </w:pPr>
    </w:p>
    <w:p w:rsidR="002A7C64" w:rsidRPr="004B40E3" w:rsidRDefault="00A578DE" w:rsidP="00660A51">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 xml:space="preserve">7.1. </w:t>
      </w:r>
      <w:r w:rsidRPr="004B40E3">
        <w:rPr>
          <w:rFonts w:ascii="Times New Roman" w:hAnsi="Times New Roman" w:cs="Times New Roman"/>
          <w:sz w:val="24"/>
          <w:szCs w:val="24"/>
        </w:rPr>
        <w:t>Общество ведет список (реестр) Участников Общества с указанием сведений о каждом Участнике Общества в размере его доли в Уставном капитале Общества и ее оплате</w:t>
      </w:r>
      <w:r w:rsidR="00340B29" w:rsidRPr="004B40E3">
        <w:rPr>
          <w:rFonts w:ascii="Times New Roman" w:hAnsi="Times New Roman" w:cs="Times New Roman"/>
          <w:sz w:val="24"/>
          <w:szCs w:val="24"/>
        </w:rPr>
        <w:t>, а также о размер</w:t>
      </w:r>
      <w:r w:rsidR="00A374E0" w:rsidRPr="004B40E3">
        <w:rPr>
          <w:rFonts w:ascii="Times New Roman" w:hAnsi="Times New Roman" w:cs="Times New Roman"/>
          <w:sz w:val="24"/>
          <w:szCs w:val="24"/>
        </w:rPr>
        <w:t>е долей, принадлежащих Обществу, датах их перехода к Обществу или приобретения Обществом.</w:t>
      </w:r>
    </w:p>
    <w:p w:rsidR="00A374E0" w:rsidRPr="004B40E3" w:rsidRDefault="00A374E0" w:rsidP="00660A51">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7.2.</w:t>
      </w:r>
      <w:r w:rsidRPr="004B40E3">
        <w:rPr>
          <w:rFonts w:ascii="Times New Roman" w:hAnsi="Times New Roman" w:cs="Times New Roman"/>
          <w:sz w:val="24"/>
          <w:szCs w:val="24"/>
        </w:rPr>
        <w:t xml:space="preserve"> Общество обязано обеспечивать ведение и хранение списка Участников Общества в соответствии с требованиями Федерального закона «Об обществах с ограниченной ответственностью» (с дополнениями и изменениями) с момента государственной регистрации Общества.</w:t>
      </w:r>
    </w:p>
    <w:p w:rsidR="00A374E0" w:rsidRPr="004B40E3" w:rsidRDefault="00A374E0" w:rsidP="00660A51">
      <w:pPr>
        <w:spacing w:after="0" w:line="240" w:lineRule="auto"/>
        <w:ind w:firstLine="357"/>
        <w:contextualSpacing/>
        <w:jc w:val="both"/>
        <w:rPr>
          <w:rFonts w:ascii="Times New Roman" w:hAnsi="Times New Roman" w:cs="Times New Roman"/>
          <w:b/>
          <w:sz w:val="24"/>
          <w:szCs w:val="24"/>
        </w:rPr>
      </w:pPr>
      <w:r w:rsidRPr="004B40E3">
        <w:rPr>
          <w:rFonts w:ascii="Times New Roman" w:hAnsi="Times New Roman" w:cs="Times New Roman"/>
          <w:b/>
          <w:sz w:val="24"/>
          <w:szCs w:val="24"/>
        </w:rPr>
        <w:t xml:space="preserve">7.3. </w:t>
      </w:r>
      <w:r w:rsidRPr="004B40E3">
        <w:rPr>
          <w:rFonts w:ascii="Times New Roman" w:hAnsi="Times New Roman" w:cs="Times New Roman"/>
          <w:sz w:val="24"/>
          <w:szCs w:val="24"/>
        </w:rPr>
        <w:t>Генеральный директор обеспечивает</w:t>
      </w:r>
      <w:r w:rsidRPr="004B40E3">
        <w:rPr>
          <w:rFonts w:ascii="Times New Roman" w:hAnsi="Times New Roman" w:cs="Times New Roman"/>
          <w:b/>
          <w:sz w:val="24"/>
          <w:szCs w:val="24"/>
        </w:rPr>
        <w:t xml:space="preserve"> </w:t>
      </w:r>
      <w:r w:rsidRPr="004B40E3">
        <w:rPr>
          <w:rFonts w:ascii="Times New Roman" w:hAnsi="Times New Roman" w:cs="Times New Roman"/>
          <w:sz w:val="24"/>
          <w:szCs w:val="24"/>
        </w:rPr>
        <w:t>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w:t>
      </w:r>
      <w:r w:rsidR="00D138F3" w:rsidRPr="004B40E3">
        <w:rPr>
          <w:rFonts w:ascii="Times New Roman" w:hAnsi="Times New Roman" w:cs="Times New Roman"/>
          <w:sz w:val="24"/>
          <w:szCs w:val="24"/>
        </w:rPr>
        <w:t>м</w:t>
      </w:r>
      <w:r w:rsidRPr="004B40E3">
        <w:rPr>
          <w:rFonts w:ascii="Times New Roman" w:hAnsi="Times New Roman" w:cs="Times New Roman"/>
          <w:sz w:val="24"/>
          <w:szCs w:val="24"/>
        </w:rPr>
        <w:t>, содержащи</w:t>
      </w:r>
      <w:r w:rsidR="00D138F3" w:rsidRPr="004B40E3">
        <w:rPr>
          <w:rFonts w:ascii="Times New Roman" w:hAnsi="Times New Roman" w:cs="Times New Roman"/>
          <w:sz w:val="24"/>
          <w:szCs w:val="24"/>
        </w:rPr>
        <w:t>м</w:t>
      </w:r>
      <w:r w:rsidRPr="004B40E3">
        <w:rPr>
          <w:rFonts w:ascii="Times New Roman" w:hAnsi="Times New Roman" w:cs="Times New Roman"/>
          <w:sz w:val="24"/>
          <w:szCs w:val="24"/>
        </w:rPr>
        <w:t>ся в едином государственном реестре юридических лиц</w:t>
      </w:r>
      <w:r w:rsidR="00D138F3" w:rsidRPr="004B40E3">
        <w:rPr>
          <w:rFonts w:ascii="Times New Roman" w:hAnsi="Times New Roman" w:cs="Times New Roman"/>
          <w:sz w:val="24"/>
          <w:szCs w:val="24"/>
        </w:rPr>
        <w:t xml:space="preserve"> и нотариально удостоверенным сделкам по переходу долей в Уставном капитале Общества, о которых стало известно Обществу.</w:t>
      </w:r>
    </w:p>
    <w:p w:rsidR="00FB563C" w:rsidRPr="004B40E3" w:rsidRDefault="00020C1B" w:rsidP="00FB563C">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7.4.</w:t>
      </w:r>
      <w:r w:rsidRPr="004B40E3">
        <w:rPr>
          <w:rFonts w:ascii="Times New Roman" w:hAnsi="Times New Roman" w:cs="Times New Roman"/>
          <w:sz w:val="24"/>
          <w:szCs w:val="24"/>
        </w:rPr>
        <w:t xml:space="preserve"> Каждый Участник Общества обязан информировать своевременно Общество об изменении сведений о своем имени или наименовании, месте жительстве или </w:t>
      </w:r>
      <w:r w:rsidR="00A546AD" w:rsidRPr="004B40E3">
        <w:rPr>
          <w:rFonts w:ascii="Times New Roman" w:hAnsi="Times New Roman" w:cs="Times New Roman"/>
          <w:sz w:val="24"/>
          <w:szCs w:val="24"/>
        </w:rPr>
        <w:t>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A546AD" w:rsidRPr="004B40E3" w:rsidRDefault="00A546AD" w:rsidP="00FB563C">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 xml:space="preserve">7.5. </w:t>
      </w:r>
      <w:r w:rsidRPr="004B40E3">
        <w:rPr>
          <w:rFonts w:ascii="Times New Roman" w:hAnsi="Times New Roman" w:cs="Times New Roman"/>
          <w:sz w:val="24"/>
          <w:szCs w:val="24"/>
        </w:rP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w:t>
      </w:r>
      <w:r w:rsidR="00702C61" w:rsidRPr="004B40E3">
        <w:rPr>
          <w:rFonts w:ascii="Times New Roman" w:hAnsi="Times New Roman" w:cs="Times New Roman"/>
          <w:sz w:val="24"/>
          <w:szCs w:val="24"/>
        </w:rPr>
        <w:t>, в отношениях с третьими лицами, действовавшими только с учетом сведений, указанных в списке Участников Общества.</w:t>
      </w:r>
    </w:p>
    <w:p w:rsidR="00702C61" w:rsidRPr="004B40E3" w:rsidRDefault="00702C61" w:rsidP="00FB563C">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 xml:space="preserve">7.6. </w:t>
      </w:r>
      <w:r w:rsidRPr="004B40E3">
        <w:rPr>
          <w:rFonts w:ascii="Times New Roman" w:hAnsi="Times New Roman" w:cs="Times New Roman"/>
          <w:sz w:val="24"/>
          <w:szCs w:val="24"/>
        </w:rPr>
        <w:t>В случае возникновения споров</w:t>
      </w:r>
      <w:r w:rsidR="003330CB" w:rsidRPr="004B40E3">
        <w:rPr>
          <w:rFonts w:ascii="Times New Roman" w:hAnsi="Times New Roman" w:cs="Times New Roman"/>
          <w:sz w:val="24"/>
          <w:szCs w:val="24"/>
        </w:rPr>
        <w:t xml:space="preserve">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B679D8" w:rsidRPr="004B40E3" w:rsidRDefault="00B679D8" w:rsidP="00FB563C">
      <w:pPr>
        <w:spacing w:after="0" w:line="240" w:lineRule="auto"/>
        <w:ind w:firstLine="357"/>
        <w:contextualSpacing/>
        <w:jc w:val="both"/>
        <w:rPr>
          <w:rFonts w:ascii="Times New Roman" w:hAnsi="Times New Roman" w:cs="Times New Roman"/>
          <w:sz w:val="24"/>
          <w:szCs w:val="24"/>
        </w:rPr>
      </w:pPr>
    </w:p>
    <w:p w:rsidR="00B679D8" w:rsidRPr="004B40E3" w:rsidRDefault="00B679D8" w:rsidP="00B679D8">
      <w:pPr>
        <w:spacing w:after="0" w:line="240" w:lineRule="auto"/>
        <w:jc w:val="center"/>
        <w:rPr>
          <w:rFonts w:ascii="Times New Roman" w:hAnsi="Times New Roman" w:cs="Times New Roman"/>
          <w:b/>
          <w:sz w:val="24"/>
          <w:szCs w:val="24"/>
        </w:rPr>
      </w:pPr>
      <w:r w:rsidRPr="004B40E3">
        <w:rPr>
          <w:rFonts w:ascii="Times New Roman" w:hAnsi="Times New Roman" w:cs="Times New Roman"/>
          <w:b/>
          <w:sz w:val="24"/>
          <w:szCs w:val="24"/>
        </w:rPr>
        <w:t>8. Имущество и средства ОБЩЕСТВА</w:t>
      </w:r>
    </w:p>
    <w:p w:rsidR="00B679D8" w:rsidRPr="004B40E3" w:rsidRDefault="00B679D8" w:rsidP="00B679D8">
      <w:pPr>
        <w:spacing w:after="0" w:line="240" w:lineRule="auto"/>
        <w:jc w:val="center"/>
        <w:rPr>
          <w:rFonts w:ascii="Times New Roman" w:hAnsi="Times New Roman" w:cs="Times New Roman"/>
          <w:b/>
          <w:sz w:val="24"/>
          <w:szCs w:val="24"/>
        </w:rPr>
      </w:pPr>
    </w:p>
    <w:p w:rsidR="00B679D8" w:rsidRPr="004B40E3" w:rsidRDefault="00B679D8" w:rsidP="00B679D8">
      <w:pPr>
        <w:spacing w:after="0" w:line="240" w:lineRule="auto"/>
        <w:ind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8.1. </w:t>
      </w:r>
      <w:r w:rsidRPr="004B40E3">
        <w:rPr>
          <w:rFonts w:ascii="Times New Roman" w:hAnsi="Times New Roman" w:cs="Times New Roman"/>
          <w:sz w:val="24"/>
          <w:szCs w:val="24"/>
        </w:rPr>
        <w:t>Имущество Общества составляют основные и оборотные средства, а также иные ценности, стоимость которых отражается в балансе Общества.</w:t>
      </w:r>
    </w:p>
    <w:p w:rsidR="00B679D8" w:rsidRPr="004B40E3" w:rsidRDefault="00B679D8" w:rsidP="00B679D8">
      <w:pPr>
        <w:spacing w:after="0" w:line="240" w:lineRule="auto"/>
        <w:ind w:firstLine="357"/>
        <w:jc w:val="both"/>
        <w:rPr>
          <w:rFonts w:ascii="Times New Roman" w:hAnsi="Times New Roman" w:cs="Times New Roman"/>
          <w:sz w:val="24"/>
          <w:szCs w:val="24"/>
        </w:rPr>
      </w:pPr>
      <w:r w:rsidRPr="004B40E3">
        <w:rPr>
          <w:rFonts w:ascii="Times New Roman" w:hAnsi="Times New Roman" w:cs="Times New Roman"/>
          <w:b/>
          <w:sz w:val="24"/>
          <w:szCs w:val="24"/>
        </w:rPr>
        <w:t>8.2.</w:t>
      </w:r>
      <w:r w:rsidRPr="004B40E3">
        <w:rPr>
          <w:rFonts w:ascii="Times New Roman" w:hAnsi="Times New Roman" w:cs="Times New Roman"/>
          <w:sz w:val="24"/>
          <w:szCs w:val="24"/>
        </w:rPr>
        <w:t xml:space="preserve"> Имущество и средства Общества формируются за счет:</w:t>
      </w:r>
    </w:p>
    <w:p w:rsidR="00B679D8" w:rsidRPr="004B40E3" w:rsidRDefault="00C44E3C" w:rsidP="00B679D8">
      <w:pPr>
        <w:pStyle w:val="a3"/>
        <w:numPr>
          <w:ilvl w:val="0"/>
          <w:numId w:val="40"/>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денежных и иных материальных взносов Участников;</w:t>
      </w:r>
    </w:p>
    <w:p w:rsidR="00C44E3C" w:rsidRPr="004B40E3" w:rsidRDefault="00C44E3C" w:rsidP="00B679D8">
      <w:pPr>
        <w:pStyle w:val="a3"/>
        <w:numPr>
          <w:ilvl w:val="0"/>
          <w:numId w:val="40"/>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доходов от финансово-хозяйственной деятельности;</w:t>
      </w:r>
    </w:p>
    <w:p w:rsidR="00C44E3C" w:rsidRPr="004B40E3" w:rsidRDefault="00C44E3C" w:rsidP="00B679D8">
      <w:pPr>
        <w:pStyle w:val="a3"/>
        <w:numPr>
          <w:ilvl w:val="0"/>
          <w:numId w:val="40"/>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добровольных взносов различных организаций и граждан;</w:t>
      </w:r>
    </w:p>
    <w:p w:rsidR="00C44E3C" w:rsidRPr="004B40E3" w:rsidRDefault="00C44E3C" w:rsidP="00B679D8">
      <w:pPr>
        <w:pStyle w:val="a3"/>
        <w:numPr>
          <w:ilvl w:val="0"/>
          <w:numId w:val="40"/>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банковских и иных кредитов;</w:t>
      </w:r>
    </w:p>
    <w:p w:rsidR="00C44E3C" w:rsidRPr="004B40E3" w:rsidRDefault="00C44E3C" w:rsidP="00B679D8">
      <w:pPr>
        <w:pStyle w:val="a3"/>
        <w:numPr>
          <w:ilvl w:val="0"/>
          <w:numId w:val="40"/>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прочих доходов и поступлений, не запрещенных действующим законодательством.</w:t>
      </w:r>
    </w:p>
    <w:p w:rsidR="00A546AD" w:rsidRPr="004B40E3" w:rsidRDefault="001D0816" w:rsidP="00FB563C">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sz w:val="24"/>
          <w:szCs w:val="24"/>
        </w:rPr>
        <w:t>Средства Общества хранятся в учреждениях банков.</w:t>
      </w:r>
    </w:p>
    <w:p w:rsidR="001D0816" w:rsidRPr="004B40E3" w:rsidRDefault="001D0816" w:rsidP="00FB563C">
      <w:pPr>
        <w:spacing w:after="0" w:line="240" w:lineRule="auto"/>
        <w:ind w:firstLine="357"/>
        <w:contextualSpacing/>
        <w:jc w:val="both"/>
        <w:rPr>
          <w:rFonts w:ascii="Times New Roman" w:hAnsi="Times New Roman" w:cs="Times New Roman"/>
          <w:sz w:val="24"/>
          <w:szCs w:val="24"/>
        </w:rPr>
      </w:pPr>
      <w:r w:rsidRPr="004B40E3">
        <w:rPr>
          <w:rFonts w:ascii="Times New Roman" w:hAnsi="Times New Roman" w:cs="Times New Roman"/>
          <w:b/>
          <w:sz w:val="24"/>
          <w:szCs w:val="24"/>
        </w:rPr>
        <w:t xml:space="preserve">8.3. </w:t>
      </w:r>
      <w:r w:rsidRPr="004B40E3">
        <w:rPr>
          <w:rFonts w:ascii="Times New Roman" w:hAnsi="Times New Roman" w:cs="Times New Roman"/>
          <w:sz w:val="24"/>
          <w:szCs w:val="24"/>
        </w:rPr>
        <w:t>В составе имущества Общества могут быть выделены следующие фонды:</w:t>
      </w:r>
    </w:p>
    <w:p w:rsidR="001D0816" w:rsidRPr="004B40E3" w:rsidRDefault="001D0816" w:rsidP="001D0816">
      <w:pPr>
        <w:pStyle w:val="a3"/>
        <w:numPr>
          <w:ilvl w:val="0"/>
          <w:numId w:val="41"/>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Резервный фонд- образуется путем ежегодных отчислений 5% от чистой прибыли Общества до достижения им размера, равного 25% Уставного капитала. Если после достижения указанного размера резервный фонд будет полностью или частично израсходован, отчисления в него возобновляются вплоть до полного его восстановления;</w:t>
      </w:r>
    </w:p>
    <w:p w:rsidR="001D0816" w:rsidRPr="004B40E3" w:rsidRDefault="001D0816" w:rsidP="001D0816">
      <w:pPr>
        <w:pStyle w:val="a3"/>
        <w:numPr>
          <w:ilvl w:val="0"/>
          <w:numId w:val="41"/>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lastRenderedPageBreak/>
        <w:t>Иные фонды, решения о порядке образования, назначении, размерах отчисления по которым принимаются в зависимости от конкретной хозяйственно- финансовой ситуации.</w:t>
      </w:r>
    </w:p>
    <w:p w:rsidR="001D0816" w:rsidRPr="004B40E3" w:rsidRDefault="001D0816" w:rsidP="001D0816">
      <w:pPr>
        <w:pStyle w:val="a3"/>
        <w:spacing w:after="0" w:line="240" w:lineRule="auto"/>
        <w:ind w:left="357"/>
        <w:jc w:val="both"/>
        <w:rPr>
          <w:rFonts w:ascii="Times New Roman" w:hAnsi="Times New Roman" w:cs="Times New Roman"/>
          <w:sz w:val="24"/>
          <w:szCs w:val="24"/>
        </w:rPr>
      </w:pPr>
      <w:r w:rsidRPr="004B40E3">
        <w:rPr>
          <w:rFonts w:ascii="Times New Roman" w:hAnsi="Times New Roman" w:cs="Times New Roman"/>
          <w:b/>
          <w:sz w:val="24"/>
          <w:szCs w:val="24"/>
        </w:rPr>
        <w:t>8.4.</w:t>
      </w:r>
      <w:r w:rsidRPr="004B40E3">
        <w:rPr>
          <w:rFonts w:ascii="Times New Roman" w:hAnsi="Times New Roman" w:cs="Times New Roman"/>
          <w:sz w:val="24"/>
          <w:szCs w:val="24"/>
        </w:rPr>
        <w:t xml:space="preserve"> Имущество, принадлежащее Обществу</w:t>
      </w:r>
      <w:r w:rsidR="00A00B8E" w:rsidRPr="004B40E3">
        <w:rPr>
          <w:rFonts w:ascii="Times New Roman" w:hAnsi="Times New Roman" w:cs="Times New Roman"/>
          <w:sz w:val="24"/>
          <w:szCs w:val="24"/>
        </w:rPr>
        <w:t>, учитывается на его балансе в соответствии с законодательством.</w:t>
      </w:r>
    </w:p>
    <w:p w:rsidR="00FB563C" w:rsidRPr="004B40E3" w:rsidRDefault="00FB563C" w:rsidP="00FB563C">
      <w:pPr>
        <w:spacing w:after="0" w:line="240" w:lineRule="auto"/>
        <w:jc w:val="both"/>
        <w:rPr>
          <w:rFonts w:ascii="Times New Roman" w:hAnsi="Times New Roman" w:cs="Times New Roman"/>
          <w:b/>
          <w:sz w:val="24"/>
          <w:szCs w:val="24"/>
        </w:rPr>
      </w:pPr>
    </w:p>
    <w:p w:rsidR="00FB563C" w:rsidRPr="004B40E3" w:rsidRDefault="00A9726D" w:rsidP="00A00B8E">
      <w:pPr>
        <w:spacing w:after="0" w:line="240" w:lineRule="auto"/>
        <w:ind w:firstLine="357"/>
        <w:jc w:val="center"/>
        <w:rPr>
          <w:rFonts w:ascii="Times New Roman" w:hAnsi="Times New Roman" w:cs="Times New Roman"/>
          <w:b/>
          <w:sz w:val="24"/>
          <w:szCs w:val="24"/>
        </w:rPr>
      </w:pPr>
      <w:r>
        <w:rPr>
          <w:rFonts w:ascii="Times New Roman" w:hAnsi="Times New Roman" w:cs="Times New Roman"/>
          <w:b/>
          <w:sz w:val="24"/>
          <w:szCs w:val="24"/>
        </w:rPr>
        <w:t>9</w:t>
      </w:r>
      <w:r w:rsidR="00A00B8E" w:rsidRPr="004B40E3">
        <w:rPr>
          <w:rFonts w:ascii="Times New Roman" w:hAnsi="Times New Roman" w:cs="Times New Roman"/>
          <w:b/>
          <w:sz w:val="24"/>
          <w:szCs w:val="24"/>
        </w:rPr>
        <w:t>. Уставный капитал ОБЩЕСТВА</w:t>
      </w:r>
    </w:p>
    <w:p w:rsidR="00FB563C" w:rsidRPr="004B40E3" w:rsidRDefault="00FB563C" w:rsidP="00FB563C">
      <w:pPr>
        <w:pStyle w:val="a3"/>
        <w:spacing w:after="0" w:line="240" w:lineRule="auto"/>
        <w:ind w:left="360"/>
        <w:rPr>
          <w:rFonts w:ascii="Times New Roman" w:hAnsi="Times New Roman" w:cs="Times New Roman"/>
          <w:b/>
          <w:sz w:val="24"/>
          <w:szCs w:val="24"/>
        </w:rPr>
      </w:pPr>
      <w:r w:rsidRPr="004B40E3">
        <w:rPr>
          <w:rFonts w:ascii="Times New Roman" w:hAnsi="Times New Roman" w:cs="Times New Roman"/>
          <w:b/>
          <w:sz w:val="24"/>
          <w:szCs w:val="24"/>
        </w:rPr>
        <w:t xml:space="preserve"> </w:t>
      </w:r>
    </w:p>
    <w:p w:rsidR="00A00B8E" w:rsidRPr="004B40E3" w:rsidRDefault="00A00B8E"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9.1. </w:t>
      </w:r>
      <w:r w:rsidRPr="004B40E3">
        <w:rPr>
          <w:rFonts w:ascii="Times New Roman" w:hAnsi="Times New Roman" w:cs="Times New Roman"/>
          <w:sz w:val="24"/>
          <w:szCs w:val="24"/>
        </w:rPr>
        <w:t>Уставный капитал Общества определяет минимальный размер имущества Общества, гарантирующего интересы его кредиторов.</w:t>
      </w:r>
    </w:p>
    <w:p w:rsidR="00A00B8E" w:rsidRPr="004B40E3" w:rsidRDefault="00A00B8E"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9.2.</w:t>
      </w:r>
      <w:r w:rsidRPr="004B40E3">
        <w:rPr>
          <w:rFonts w:ascii="Times New Roman" w:hAnsi="Times New Roman" w:cs="Times New Roman"/>
          <w:sz w:val="24"/>
          <w:szCs w:val="24"/>
        </w:rPr>
        <w:t xml:space="preserve"> Уставный капитал Общества составляется из номинальной стоимости долей его участников.</w:t>
      </w:r>
    </w:p>
    <w:p w:rsidR="00895A4D" w:rsidRPr="004B40E3" w:rsidRDefault="00895A4D"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9.3.</w:t>
      </w:r>
      <w:r w:rsidRPr="004B40E3">
        <w:rPr>
          <w:rFonts w:ascii="Times New Roman" w:hAnsi="Times New Roman" w:cs="Times New Roman"/>
          <w:sz w:val="24"/>
          <w:szCs w:val="24"/>
        </w:rPr>
        <w:t xml:space="preserve"> Размер Уставного капитала составляет 10 000 (Десять тысяч) рублей 00 копеек, распределен на доли.</w:t>
      </w:r>
    </w:p>
    <w:p w:rsidR="00895A4D" w:rsidRPr="004B40E3" w:rsidRDefault="00895A4D"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9.4. </w:t>
      </w:r>
      <w:r w:rsidRPr="004B40E3">
        <w:rPr>
          <w:rFonts w:ascii="Times New Roman" w:hAnsi="Times New Roman" w:cs="Times New Roman"/>
          <w:sz w:val="24"/>
          <w:szCs w:val="24"/>
        </w:rPr>
        <w:t>Список Участников Общества и размер(ы) долей отражены в списке (реестре)Участников Общества.</w:t>
      </w:r>
    </w:p>
    <w:p w:rsidR="00895A4D" w:rsidRPr="004B40E3" w:rsidRDefault="00895A4D" w:rsidP="00A00B8E">
      <w:pPr>
        <w:pStyle w:val="a3"/>
        <w:spacing w:after="0" w:line="240" w:lineRule="auto"/>
        <w:ind w:left="0" w:firstLine="357"/>
        <w:jc w:val="both"/>
        <w:rPr>
          <w:rFonts w:ascii="Times New Roman" w:hAnsi="Times New Roman" w:cs="Times New Roman"/>
          <w:b/>
          <w:sz w:val="24"/>
          <w:szCs w:val="24"/>
        </w:rPr>
      </w:pPr>
      <w:r w:rsidRPr="004B40E3">
        <w:rPr>
          <w:rFonts w:ascii="Times New Roman" w:hAnsi="Times New Roman" w:cs="Times New Roman"/>
          <w:b/>
          <w:sz w:val="24"/>
          <w:szCs w:val="24"/>
        </w:rPr>
        <w:t>9.5.</w:t>
      </w:r>
      <w:r w:rsidRPr="004B40E3">
        <w:rPr>
          <w:rFonts w:ascii="Times New Roman" w:hAnsi="Times New Roman" w:cs="Times New Roman"/>
          <w:sz w:val="24"/>
          <w:szCs w:val="24"/>
        </w:rPr>
        <w:t xml:space="preserve"> На момент государственной регистрации Общества Уставный капитал Общества оплачен на 100 %</w:t>
      </w:r>
      <w:r w:rsidR="002C2BEE" w:rsidRPr="004B40E3">
        <w:rPr>
          <w:rFonts w:ascii="Times New Roman" w:hAnsi="Times New Roman" w:cs="Times New Roman"/>
          <w:sz w:val="24"/>
          <w:szCs w:val="24"/>
        </w:rPr>
        <w:t xml:space="preserve"> внесением</w:t>
      </w:r>
      <w:r w:rsidRPr="004B40E3">
        <w:rPr>
          <w:rFonts w:ascii="Times New Roman" w:hAnsi="Times New Roman" w:cs="Times New Roman"/>
          <w:sz w:val="24"/>
          <w:szCs w:val="24"/>
        </w:rPr>
        <w:t xml:space="preserve"> денежны</w:t>
      </w:r>
      <w:r w:rsidR="00015ECD" w:rsidRPr="004B40E3">
        <w:rPr>
          <w:rFonts w:ascii="Times New Roman" w:hAnsi="Times New Roman" w:cs="Times New Roman"/>
          <w:sz w:val="24"/>
          <w:szCs w:val="24"/>
        </w:rPr>
        <w:t>х средств</w:t>
      </w:r>
      <w:r w:rsidRPr="004B40E3">
        <w:rPr>
          <w:rFonts w:ascii="Times New Roman" w:hAnsi="Times New Roman" w:cs="Times New Roman"/>
          <w:sz w:val="24"/>
          <w:szCs w:val="24"/>
        </w:rPr>
        <w:t xml:space="preserve"> </w:t>
      </w:r>
      <w:r w:rsidR="002C2BEE" w:rsidRPr="004B40E3">
        <w:rPr>
          <w:rFonts w:ascii="Times New Roman" w:hAnsi="Times New Roman" w:cs="Times New Roman"/>
          <w:sz w:val="24"/>
          <w:szCs w:val="24"/>
        </w:rPr>
        <w:t>в размере 10 000 рублей 00 копеек.</w:t>
      </w:r>
    </w:p>
    <w:p w:rsidR="00A00B8E" w:rsidRPr="004B40E3" w:rsidRDefault="00B04C19"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9.6.</w:t>
      </w:r>
      <w:r w:rsidRPr="004B40E3">
        <w:rPr>
          <w:rFonts w:ascii="Times New Roman" w:hAnsi="Times New Roman" w:cs="Times New Roman"/>
          <w:sz w:val="24"/>
          <w:szCs w:val="24"/>
        </w:rPr>
        <w:t xml:space="preserve"> Участники вправе увеличить Уставный капитал за счет имущества Общества и/или за счет дополнительного вклада, и/или за счет вкладов третьих лиц, принимаемых в число Участников Общества, после внесения Участниками вкладов в полном объеме. Увеличение Уставного капитала за счет имущества Общества и(или) за счет дополнительных вкладов Участников, и (или) за счет вкладов третьих лиц осуществляется по решению общего собрания Участников Общества</w:t>
      </w:r>
      <w:r w:rsidR="007D5761" w:rsidRPr="004B40E3">
        <w:rPr>
          <w:rFonts w:ascii="Times New Roman" w:hAnsi="Times New Roman" w:cs="Times New Roman"/>
          <w:sz w:val="24"/>
          <w:szCs w:val="24"/>
        </w:rPr>
        <w:t>.</w:t>
      </w:r>
    </w:p>
    <w:p w:rsidR="007D5761" w:rsidRPr="004B40E3" w:rsidRDefault="007D5761"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9.6.1. </w:t>
      </w:r>
      <w:r w:rsidRPr="004B40E3">
        <w:rPr>
          <w:rFonts w:ascii="Times New Roman" w:hAnsi="Times New Roman" w:cs="Times New Roman"/>
          <w:sz w:val="24"/>
          <w:szCs w:val="24"/>
        </w:rPr>
        <w:t>Решение об увеличении Уставного капитала Общества за счет имущества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7D5761" w:rsidRPr="004B40E3" w:rsidRDefault="007D5761"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9.6.2. </w:t>
      </w:r>
      <w:r w:rsidRPr="004B40E3">
        <w:rPr>
          <w:rFonts w:ascii="Times New Roman" w:hAnsi="Times New Roman" w:cs="Times New Roman"/>
          <w:sz w:val="24"/>
          <w:szCs w:val="24"/>
        </w:rPr>
        <w:t>Сумма, на которую увеличивается Уставный капитал Общества за счет имущества, не должна превышать разницы между стоимостью чистых активов Общества и суммой Уставного капитала и резервного фонда Общества.</w:t>
      </w:r>
    </w:p>
    <w:p w:rsidR="009020B5" w:rsidRPr="004B40E3" w:rsidRDefault="009020B5"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9.6.3. </w:t>
      </w:r>
      <w:r w:rsidRPr="004B40E3">
        <w:rPr>
          <w:rFonts w:ascii="Times New Roman" w:hAnsi="Times New Roman" w:cs="Times New Roman"/>
          <w:sz w:val="24"/>
          <w:szCs w:val="24"/>
        </w:rPr>
        <w:t>При увеличении Уставного капитала Общества за счет имущества пропорционально увеличивается номинальная стоимость доли Участников Общества без изменения ее размера.</w:t>
      </w:r>
    </w:p>
    <w:p w:rsidR="00B639F1" w:rsidRPr="004B40E3" w:rsidRDefault="00B639F1"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9.6.4.</w:t>
      </w:r>
      <w:r w:rsidRPr="004B40E3">
        <w:rPr>
          <w:rFonts w:ascii="Times New Roman" w:hAnsi="Times New Roman" w:cs="Times New Roman"/>
          <w:sz w:val="24"/>
          <w:szCs w:val="24"/>
        </w:rPr>
        <w:t xml:space="preserve"> Изменения, вносимые в Устав Общества, в связи с увеличением Уставного капитала Общества, а также изменения номинальной стоимости долей Участников Общества за счет имущества Общества и(или) за счет дополнительных вкладов его Участников и(или) вкладов третьих лиц, принимаемых в Общество должны быть предоставлены в форме заявления, подписанного Генеральным директором, которое должно быть предоставлено в орган, осуществляющий государственную регистрацию юридических лиц в течение сроков, предусмотренных федеральным законом</w:t>
      </w:r>
      <w:r w:rsidR="00E353D2" w:rsidRPr="004B40E3">
        <w:rPr>
          <w:rFonts w:ascii="Times New Roman" w:hAnsi="Times New Roman" w:cs="Times New Roman"/>
          <w:sz w:val="24"/>
          <w:szCs w:val="24"/>
        </w:rPr>
        <w:t xml:space="preserve"> «Об обществах с ограниченной ответственностью». Такие изменения приобретают силу для третьих лиц с момента их государственной регистрации.</w:t>
      </w:r>
    </w:p>
    <w:p w:rsidR="00356D3A" w:rsidRPr="004B40E3" w:rsidRDefault="00356D3A"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9.6.5.</w:t>
      </w:r>
      <w:r w:rsidRPr="004B40E3">
        <w:rPr>
          <w:rFonts w:ascii="Times New Roman" w:hAnsi="Times New Roman" w:cs="Times New Roman"/>
          <w:sz w:val="24"/>
          <w:szCs w:val="24"/>
        </w:rPr>
        <w:t xml:space="preserve"> 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 если иной срок не установлен законодательством Российской Федерации.</w:t>
      </w:r>
    </w:p>
    <w:p w:rsidR="00356D3A" w:rsidRPr="004B40E3" w:rsidRDefault="00356D3A"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9.6.6. </w:t>
      </w:r>
      <w:r w:rsidRPr="004B40E3">
        <w:rPr>
          <w:rFonts w:ascii="Times New Roman" w:hAnsi="Times New Roman" w:cs="Times New Roman"/>
          <w:sz w:val="24"/>
          <w:szCs w:val="24"/>
        </w:rPr>
        <w:t>В случае несоблюдения сроков, предусмотренных Уставом, увеличение Уставного капитала признается несостоявшимся.</w:t>
      </w:r>
    </w:p>
    <w:p w:rsidR="00363AF0" w:rsidRPr="004B40E3" w:rsidRDefault="00363AF0"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9.7. </w:t>
      </w:r>
      <w:r w:rsidRPr="004B40E3">
        <w:rPr>
          <w:rFonts w:ascii="Times New Roman" w:hAnsi="Times New Roman" w:cs="Times New Roman"/>
          <w:sz w:val="24"/>
          <w:szCs w:val="24"/>
        </w:rP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363AF0" w:rsidRPr="004B40E3" w:rsidRDefault="00363AF0"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9.7.1.</w:t>
      </w:r>
      <w:r w:rsidRPr="004B40E3">
        <w:rPr>
          <w:rFonts w:ascii="Times New Roman" w:hAnsi="Times New Roman" w:cs="Times New Roman"/>
          <w:sz w:val="24"/>
          <w:szCs w:val="24"/>
        </w:rPr>
        <w:t xml:space="preserve"> Уменьшение Уставного капитала Общества может осуществляться путем уменьшения номинальной стоимости</w:t>
      </w:r>
      <w:r w:rsidR="00755B11" w:rsidRPr="004B40E3">
        <w:rPr>
          <w:rFonts w:ascii="Times New Roman" w:hAnsi="Times New Roman" w:cs="Times New Roman"/>
          <w:sz w:val="24"/>
          <w:szCs w:val="24"/>
        </w:rPr>
        <w:t xml:space="preserve"> доли Участника Общества в Уставном капитале Общества и(или) погашение долей, принадлежащих Обществу.</w:t>
      </w:r>
    </w:p>
    <w:p w:rsidR="00755B11" w:rsidRPr="004B40E3" w:rsidRDefault="00755B11"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lastRenderedPageBreak/>
        <w:t>9.7.2.</w:t>
      </w:r>
      <w:r w:rsidRPr="004B40E3">
        <w:rPr>
          <w:rFonts w:ascii="Times New Roman" w:hAnsi="Times New Roman" w:cs="Times New Roman"/>
          <w:sz w:val="24"/>
          <w:szCs w:val="24"/>
        </w:rPr>
        <w:t xml:space="preserve"> Уменьшение Уставного капитала Общества путем уменьшения номинальной стоимости доли Участника Общества должно осуществляться с сохранением размера его доли.</w:t>
      </w:r>
    </w:p>
    <w:p w:rsidR="00755B11" w:rsidRPr="004B40E3" w:rsidRDefault="00755B11"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9.7.3.</w:t>
      </w:r>
      <w:r w:rsidRPr="004B40E3">
        <w:rPr>
          <w:rFonts w:ascii="Times New Roman" w:hAnsi="Times New Roman" w:cs="Times New Roman"/>
          <w:sz w:val="24"/>
          <w:szCs w:val="24"/>
        </w:rPr>
        <w:t xml:space="preserve"> Общество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на дату представления документов для государственной регистрации соответствующих изменений в Уставе Общества, а в случаях, предусмотренных Федеральным законом «Об обществах с ограниченной ответственностью», Общество обязано уменьшить свой Уставный капитал, на дату государственной регистрации Общества.</w:t>
      </w:r>
    </w:p>
    <w:p w:rsidR="00755B11" w:rsidRPr="004B40E3" w:rsidRDefault="00755B11"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9.7.4.</w:t>
      </w:r>
      <w:r w:rsidRPr="004B40E3">
        <w:rPr>
          <w:rFonts w:ascii="Times New Roman" w:hAnsi="Times New Roman" w:cs="Times New Roman"/>
          <w:sz w:val="24"/>
          <w:szCs w:val="24"/>
        </w:rPr>
        <w:t xml:space="preserve">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572474" w:rsidRPr="004B40E3" w:rsidRDefault="00572474"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9.7.5.</w:t>
      </w:r>
      <w:r w:rsidRPr="004B40E3">
        <w:rPr>
          <w:rFonts w:ascii="Times New Roman" w:hAnsi="Times New Roman" w:cs="Times New Roman"/>
          <w:sz w:val="24"/>
          <w:szCs w:val="24"/>
        </w:rPr>
        <w:t xml:space="preserve">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на дату государственной регистрации Общества, Общество подлежит ликвидации.</w:t>
      </w:r>
    </w:p>
    <w:p w:rsidR="00572474" w:rsidRPr="004B40E3" w:rsidRDefault="00572474"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9.7.6.</w:t>
      </w:r>
      <w:r w:rsidRPr="004B40E3">
        <w:rPr>
          <w:rFonts w:ascii="Times New Roman" w:hAnsi="Times New Roman" w:cs="Times New Roman"/>
          <w:sz w:val="24"/>
          <w:szCs w:val="24"/>
        </w:rPr>
        <w:t xml:space="preserve"> Стоимость чистых активов Общества определяется в порядке, установленном законом и издаваемыми в соответствии с ним нормативными актами.</w:t>
      </w:r>
    </w:p>
    <w:p w:rsidR="00572474" w:rsidRPr="004B40E3" w:rsidRDefault="00572474"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9.7.7.</w:t>
      </w:r>
      <w:r w:rsidRPr="004B40E3">
        <w:rPr>
          <w:rFonts w:ascii="Times New Roman" w:hAnsi="Times New Roman" w:cs="Times New Roman"/>
          <w:sz w:val="24"/>
          <w:szCs w:val="24"/>
        </w:rPr>
        <w:t xml:space="preserve"> В течении тридцати дней с даты принятия решения об уменьшении своего Уставного капитала, или иного срока, предусмотренного Федеральным законом «Об обществах с ограниченной ответственностью», Общество обязано</w:t>
      </w:r>
      <w:r w:rsidR="006519C9" w:rsidRPr="004B40E3">
        <w:rPr>
          <w:rFonts w:ascii="Times New Roman" w:hAnsi="Times New Roman" w:cs="Times New Roman"/>
          <w:sz w:val="24"/>
          <w:szCs w:val="24"/>
        </w:rPr>
        <w:t xml:space="preserve"> письменно уведомить об уменьшении Уставного капитала </w:t>
      </w:r>
      <w:r w:rsidR="00416676" w:rsidRPr="004B40E3">
        <w:rPr>
          <w:rFonts w:ascii="Times New Roman" w:hAnsi="Times New Roman" w:cs="Times New Roman"/>
          <w:sz w:val="24"/>
          <w:szCs w:val="24"/>
        </w:rPr>
        <w:t>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r w:rsidR="00173CBF" w:rsidRPr="004B40E3">
        <w:rPr>
          <w:rFonts w:ascii="Times New Roman" w:hAnsi="Times New Roman" w:cs="Times New Roman"/>
          <w:sz w:val="24"/>
          <w:szCs w:val="24"/>
        </w:rPr>
        <w:t xml:space="preserve"> При этом кредиторы Общества вправе в течение тридцати дней с даты направления им уведомления или в течение </w:t>
      </w:r>
      <w:r w:rsidR="004E4CE7" w:rsidRPr="004B40E3">
        <w:rPr>
          <w:rFonts w:ascii="Times New Roman" w:hAnsi="Times New Roman" w:cs="Times New Roman"/>
          <w:sz w:val="24"/>
          <w:szCs w:val="24"/>
        </w:rPr>
        <w:t>тридцати дней с даты опубликования сообщения о принятом решении или иного срока, предусмотренного Федеральным законом «Об обществах с ограниченной ответственностью» письменно потребовать досрочного прекращения или исполнения соответствующих обязательств Общества и возмещения им убытков.</w:t>
      </w:r>
    </w:p>
    <w:p w:rsidR="004E4CE7" w:rsidRPr="004B40E3" w:rsidRDefault="004E4CE7"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9.7.8.</w:t>
      </w:r>
      <w:r w:rsidRPr="004B40E3">
        <w:rPr>
          <w:rFonts w:ascii="Times New Roman" w:hAnsi="Times New Roman" w:cs="Times New Roman"/>
          <w:sz w:val="24"/>
          <w:szCs w:val="24"/>
        </w:rPr>
        <w:t xml:space="preserve"> 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 или иного срока, предусмотренного Федеральным законом «Об обществах с ограниченной ответственностью».</w:t>
      </w:r>
    </w:p>
    <w:p w:rsidR="004E4CE7" w:rsidRPr="004B40E3" w:rsidRDefault="004E4CE7" w:rsidP="00A00B8E">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9.7.9.</w:t>
      </w:r>
      <w:r w:rsidRPr="004B40E3">
        <w:rPr>
          <w:rFonts w:ascii="Times New Roman" w:hAnsi="Times New Roman" w:cs="Times New Roman"/>
          <w:sz w:val="24"/>
          <w:szCs w:val="24"/>
        </w:rPr>
        <w:t xml:space="preserve"> Для третьих лиц такие изменения приобретают силу с момента их государственной регистрации.</w:t>
      </w:r>
    </w:p>
    <w:p w:rsidR="009E1D82" w:rsidRPr="004B40E3" w:rsidRDefault="009E1D82" w:rsidP="00A00B8E">
      <w:pPr>
        <w:pStyle w:val="a3"/>
        <w:spacing w:after="0" w:line="240" w:lineRule="auto"/>
        <w:ind w:left="0" w:firstLine="357"/>
        <w:jc w:val="both"/>
        <w:rPr>
          <w:rFonts w:ascii="Times New Roman" w:hAnsi="Times New Roman" w:cs="Times New Roman"/>
          <w:sz w:val="24"/>
          <w:szCs w:val="24"/>
        </w:rPr>
      </w:pPr>
    </w:p>
    <w:p w:rsidR="009E1D82" w:rsidRPr="004B40E3" w:rsidRDefault="009E1D82" w:rsidP="009E1D82">
      <w:pPr>
        <w:pStyle w:val="a3"/>
        <w:spacing w:after="0" w:line="240" w:lineRule="auto"/>
        <w:ind w:left="0" w:firstLine="357"/>
        <w:jc w:val="center"/>
        <w:rPr>
          <w:rFonts w:ascii="Times New Roman" w:hAnsi="Times New Roman" w:cs="Times New Roman"/>
          <w:b/>
          <w:sz w:val="24"/>
          <w:szCs w:val="24"/>
        </w:rPr>
      </w:pPr>
      <w:r w:rsidRPr="004B40E3">
        <w:rPr>
          <w:rFonts w:ascii="Times New Roman" w:hAnsi="Times New Roman" w:cs="Times New Roman"/>
          <w:b/>
          <w:sz w:val="24"/>
          <w:szCs w:val="24"/>
        </w:rPr>
        <w:t>10. Распределение прибыли и порядок покрытия убытков</w:t>
      </w:r>
    </w:p>
    <w:p w:rsidR="00822A97" w:rsidRPr="004B40E3" w:rsidRDefault="00822A97" w:rsidP="009E1D82">
      <w:pPr>
        <w:pStyle w:val="a3"/>
        <w:spacing w:after="0" w:line="240" w:lineRule="auto"/>
        <w:ind w:left="0" w:firstLine="357"/>
        <w:jc w:val="center"/>
        <w:rPr>
          <w:rFonts w:ascii="Times New Roman" w:hAnsi="Times New Roman" w:cs="Times New Roman"/>
          <w:b/>
          <w:sz w:val="24"/>
          <w:szCs w:val="24"/>
        </w:rPr>
      </w:pPr>
    </w:p>
    <w:p w:rsidR="004E4CE7" w:rsidRPr="004B40E3" w:rsidRDefault="00822A97" w:rsidP="00A00B8E">
      <w:pPr>
        <w:pStyle w:val="a3"/>
        <w:spacing w:after="0" w:line="240" w:lineRule="auto"/>
        <w:ind w:left="0" w:firstLine="357"/>
        <w:jc w:val="both"/>
        <w:rPr>
          <w:rFonts w:ascii="Times New Roman" w:hAnsi="Times New Roman" w:cs="Times New Roman"/>
          <w:sz w:val="24"/>
          <w:szCs w:val="24"/>
        </w:rPr>
      </w:pPr>
      <w:r w:rsidRPr="00A9726D">
        <w:rPr>
          <w:rFonts w:ascii="Times New Roman" w:hAnsi="Times New Roman" w:cs="Times New Roman"/>
          <w:b/>
          <w:sz w:val="24"/>
          <w:szCs w:val="24"/>
        </w:rPr>
        <w:t>10.1.</w:t>
      </w:r>
      <w:r w:rsidRPr="004B40E3">
        <w:rPr>
          <w:rFonts w:ascii="Times New Roman" w:hAnsi="Times New Roman" w:cs="Times New Roman"/>
          <w:sz w:val="24"/>
          <w:szCs w:val="24"/>
        </w:rPr>
        <w:t xml:space="preserve"> Прибыль, остающаяся у Общества после уплаты налогов и других обязательных платежей, поступает в полное его распоряжение.</w:t>
      </w:r>
    </w:p>
    <w:p w:rsidR="00822A97" w:rsidRPr="004B40E3" w:rsidRDefault="00822A97" w:rsidP="00A00B8E">
      <w:pPr>
        <w:pStyle w:val="a3"/>
        <w:spacing w:after="0" w:line="240" w:lineRule="auto"/>
        <w:ind w:left="0" w:firstLine="357"/>
        <w:jc w:val="both"/>
        <w:rPr>
          <w:rFonts w:ascii="Times New Roman" w:hAnsi="Times New Roman" w:cs="Times New Roman"/>
          <w:sz w:val="24"/>
          <w:szCs w:val="24"/>
        </w:rPr>
      </w:pPr>
      <w:r w:rsidRPr="00A9726D">
        <w:rPr>
          <w:rFonts w:ascii="Times New Roman" w:hAnsi="Times New Roman" w:cs="Times New Roman"/>
          <w:b/>
          <w:sz w:val="24"/>
          <w:szCs w:val="24"/>
        </w:rPr>
        <w:t>10.2.</w:t>
      </w:r>
      <w:r w:rsidRPr="004B40E3">
        <w:rPr>
          <w:rFonts w:ascii="Times New Roman" w:hAnsi="Times New Roman" w:cs="Times New Roman"/>
          <w:sz w:val="24"/>
          <w:szCs w:val="24"/>
        </w:rPr>
        <w:t xml:space="preserve"> Прибыль за вычетом обязательных платежей и вычетов в фонды, образуемые Обществом, может распределятся по решению общего собрания Участников среди Участников Общества пропорционально имеющимся у них долям.</w:t>
      </w:r>
    </w:p>
    <w:p w:rsidR="00822A97" w:rsidRPr="004B40E3" w:rsidRDefault="00822A97" w:rsidP="00A00B8E">
      <w:pPr>
        <w:pStyle w:val="a3"/>
        <w:spacing w:after="0" w:line="240" w:lineRule="auto"/>
        <w:ind w:left="0" w:firstLine="357"/>
        <w:jc w:val="both"/>
        <w:rPr>
          <w:rFonts w:ascii="Times New Roman" w:hAnsi="Times New Roman" w:cs="Times New Roman"/>
          <w:sz w:val="24"/>
          <w:szCs w:val="24"/>
        </w:rPr>
      </w:pPr>
      <w:r w:rsidRPr="00A9726D">
        <w:rPr>
          <w:rFonts w:ascii="Times New Roman" w:hAnsi="Times New Roman" w:cs="Times New Roman"/>
          <w:b/>
          <w:sz w:val="24"/>
          <w:szCs w:val="24"/>
        </w:rPr>
        <w:t>10.3.</w:t>
      </w:r>
      <w:r w:rsidRPr="004B40E3">
        <w:rPr>
          <w:rFonts w:ascii="Times New Roman" w:hAnsi="Times New Roman" w:cs="Times New Roman"/>
          <w:sz w:val="24"/>
          <w:szCs w:val="24"/>
        </w:rPr>
        <w:t xml:space="preserve"> Убытки Общества покрываются за счет резервного и других фондов, а в случае недостаточности- за счет имущества Общества.</w:t>
      </w:r>
    </w:p>
    <w:p w:rsidR="00822A97" w:rsidRPr="004B40E3" w:rsidRDefault="00822A97" w:rsidP="00A00B8E">
      <w:pPr>
        <w:pStyle w:val="a3"/>
        <w:spacing w:after="0" w:line="240" w:lineRule="auto"/>
        <w:ind w:left="0" w:firstLine="357"/>
        <w:jc w:val="both"/>
        <w:rPr>
          <w:rFonts w:ascii="Times New Roman" w:hAnsi="Times New Roman" w:cs="Times New Roman"/>
          <w:b/>
          <w:sz w:val="24"/>
          <w:szCs w:val="24"/>
        </w:rPr>
      </w:pPr>
    </w:p>
    <w:p w:rsidR="00173CBF" w:rsidRPr="004B40E3" w:rsidRDefault="00822A97" w:rsidP="00822A97">
      <w:pPr>
        <w:pStyle w:val="a3"/>
        <w:spacing w:after="0" w:line="240" w:lineRule="auto"/>
        <w:ind w:left="0" w:firstLine="357"/>
        <w:jc w:val="center"/>
        <w:rPr>
          <w:rFonts w:ascii="Times New Roman" w:hAnsi="Times New Roman" w:cs="Times New Roman"/>
          <w:b/>
          <w:sz w:val="24"/>
          <w:szCs w:val="24"/>
        </w:rPr>
      </w:pPr>
      <w:r w:rsidRPr="004B40E3">
        <w:rPr>
          <w:rFonts w:ascii="Times New Roman" w:hAnsi="Times New Roman" w:cs="Times New Roman"/>
          <w:b/>
          <w:sz w:val="24"/>
          <w:szCs w:val="24"/>
        </w:rPr>
        <w:lastRenderedPageBreak/>
        <w:t>11. Органы управления Обществом</w:t>
      </w:r>
    </w:p>
    <w:p w:rsidR="00A90748" w:rsidRPr="004B40E3" w:rsidRDefault="00A90748" w:rsidP="00822A97">
      <w:pPr>
        <w:pStyle w:val="a3"/>
        <w:spacing w:after="0" w:line="240" w:lineRule="auto"/>
        <w:ind w:left="0" w:firstLine="357"/>
        <w:jc w:val="center"/>
        <w:rPr>
          <w:rFonts w:ascii="Times New Roman" w:hAnsi="Times New Roman" w:cs="Times New Roman"/>
          <w:b/>
          <w:sz w:val="24"/>
          <w:szCs w:val="24"/>
        </w:rPr>
      </w:pPr>
    </w:p>
    <w:p w:rsidR="00A90748" w:rsidRPr="004B40E3" w:rsidRDefault="00A90748"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11.1. </w:t>
      </w:r>
      <w:r w:rsidRPr="004B40E3">
        <w:rPr>
          <w:rFonts w:ascii="Times New Roman" w:hAnsi="Times New Roman" w:cs="Times New Roman"/>
          <w:sz w:val="24"/>
          <w:szCs w:val="24"/>
        </w:rPr>
        <w:t>Органами управления Обществ</w:t>
      </w:r>
      <w:r w:rsidR="009C3B5E">
        <w:rPr>
          <w:rFonts w:ascii="Times New Roman" w:hAnsi="Times New Roman" w:cs="Times New Roman"/>
          <w:sz w:val="24"/>
          <w:szCs w:val="24"/>
        </w:rPr>
        <w:t>ом</w:t>
      </w:r>
      <w:r w:rsidRPr="004B40E3">
        <w:rPr>
          <w:rFonts w:ascii="Times New Roman" w:hAnsi="Times New Roman" w:cs="Times New Roman"/>
          <w:sz w:val="24"/>
          <w:szCs w:val="24"/>
        </w:rPr>
        <w:t xml:space="preserve"> являются:</w:t>
      </w:r>
    </w:p>
    <w:p w:rsidR="00A90748" w:rsidRPr="004B40E3" w:rsidRDefault="00A90748" w:rsidP="001517E9">
      <w:pPr>
        <w:pStyle w:val="a3"/>
        <w:numPr>
          <w:ilvl w:val="0"/>
          <w:numId w:val="42"/>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общее собрание Участников Общества;</w:t>
      </w:r>
    </w:p>
    <w:p w:rsidR="00A90748" w:rsidRPr="004B40E3" w:rsidRDefault="00A90748" w:rsidP="001517E9">
      <w:pPr>
        <w:pStyle w:val="a3"/>
        <w:numPr>
          <w:ilvl w:val="0"/>
          <w:numId w:val="42"/>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генеральный директор.</w:t>
      </w:r>
    </w:p>
    <w:p w:rsidR="00A90748" w:rsidRPr="004B40E3" w:rsidRDefault="00A90748"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11.2.</w:t>
      </w:r>
      <w:r w:rsidRPr="004B40E3">
        <w:rPr>
          <w:rFonts w:ascii="Times New Roman" w:hAnsi="Times New Roman" w:cs="Times New Roman"/>
          <w:sz w:val="24"/>
          <w:szCs w:val="24"/>
        </w:rPr>
        <w:t xml:space="preserve"> Высшим органом Общества является общее собрание Участников.</w:t>
      </w:r>
    </w:p>
    <w:p w:rsidR="00A90748" w:rsidRPr="004B40E3" w:rsidRDefault="00A90748"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11.3.</w:t>
      </w:r>
      <w:r w:rsidRPr="004B40E3">
        <w:rPr>
          <w:rFonts w:ascii="Times New Roman" w:hAnsi="Times New Roman" w:cs="Times New Roman"/>
          <w:sz w:val="24"/>
          <w:szCs w:val="24"/>
        </w:rPr>
        <w:t xml:space="preserve"> </w:t>
      </w:r>
      <w:r w:rsidR="001517E9" w:rsidRPr="004B40E3">
        <w:rPr>
          <w:rFonts w:ascii="Times New Roman" w:hAnsi="Times New Roman" w:cs="Times New Roman"/>
          <w:sz w:val="24"/>
          <w:szCs w:val="24"/>
        </w:rPr>
        <w:t>Общее собрание, на котором утверждаются годовые результаты деятельности Общества должно проводится в первую неделю марта текущего года.</w:t>
      </w:r>
    </w:p>
    <w:p w:rsidR="001517E9" w:rsidRPr="004B40E3" w:rsidRDefault="001517E9"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11.4.</w:t>
      </w:r>
      <w:r w:rsidRPr="004B40E3">
        <w:rPr>
          <w:rFonts w:ascii="Times New Roman" w:hAnsi="Times New Roman" w:cs="Times New Roman"/>
          <w:sz w:val="24"/>
          <w:szCs w:val="24"/>
        </w:rPr>
        <w:t xml:space="preserve"> К информации и материалам, подлежащим рассмотрению Участниками при подготовке общего собрания, представляемым исполнительным органом Общества, относится годовой отчет Общества, заключения аудитора по результатам проверки годовых отчетов и годовых бухгалтерских балансов Общества, сведения о кандидате (кандидатах) и исполнительные органы Общества, проекты внутренних документов Общества, а также иная информация (материалы), предусмотренная Уставом Общества.</w:t>
      </w:r>
    </w:p>
    <w:p w:rsidR="001517E9" w:rsidRPr="004B40E3" w:rsidRDefault="001517E9"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11.5.</w:t>
      </w:r>
      <w:r w:rsidRPr="004B40E3">
        <w:rPr>
          <w:rFonts w:ascii="Times New Roman" w:hAnsi="Times New Roman" w:cs="Times New Roman"/>
          <w:sz w:val="24"/>
          <w:szCs w:val="24"/>
        </w:rPr>
        <w:t xml:space="preserve"> К исключительной компетенции собрания Участников относится решение следующих вопросов:</w:t>
      </w:r>
    </w:p>
    <w:p w:rsidR="001517E9" w:rsidRPr="004B40E3" w:rsidRDefault="001517E9"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11.5.1.</w:t>
      </w:r>
      <w:r w:rsidRPr="004B40E3">
        <w:rPr>
          <w:rFonts w:ascii="Times New Roman" w:hAnsi="Times New Roman" w:cs="Times New Roman"/>
          <w:sz w:val="24"/>
          <w:szCs w:val="24"/>
        </w:rPr>
        <w:t xml:space="preserve"> Определение основных нап</w:t>
      </w:r>
      <w:r w:rsidR="00A911BE" w:rsidRPr="004B40E3">
        <w:rPr>
          <w:rFonts w:ascii="Times New Roman" w:hAnsi="Times New Roman" w:cs="Times New Roman"/>
          <w:sz w:val="24"/>
          <w:szCs w:val="24"/>
        </w:rPr>
        <w:t>равлений деятельности Общества,</w:t>
      </w:r>
      <w:r w:rsidRPr="004B40E3">
        <w:rPr>
          <w:rFonts w:ascii="Times New Roman" w:hAnsi="Times New Roman" w:cs="Times New Roman"/>
          <w:sz w:val="24"/>
          <w:szCs w:val="24"/>
        </w:rPr>
        <w:t xml:space="preserve"> а также принятие решения об участии</w:t>
      </w:r>
      <w:r w:rsidR="00A911BE" w:rsidRPr="004B40E3">
        <w:rPr>
          <w:rFonts w:ascii="Times New Roman" w:hAnsi="Times New Roman" w:cs="Times New Roman"/>
          <w:sz w:val="24"/>
          <w:szCs w:val="24"/>
        </w:rPr>
        <w:t xml:space="preserve"> в ассоциациях и других объединениях коммерческих организаций;</w:t>
      </w:r>
    </w:p>
    <w:p w:rsidR="00A911BE" w:rsidRPr="004B40E3" w:rsidRDefault="00A911BE"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11.5.2.</w:t>
      </w:r>
      <w:r w:rsidRPr="004B40E3">
        <w:rPr>
          <w:rFonts w:ascii="Times New Roman" w:hAnsi="Times New Roman" w:cs="Times New Roman"/>
          <w:sz w:val="24"/>
          <w:szCs w:val="24"/>
        </w:rPr>
        <w:t xml:space="preserve"> Изменение Устава Общества, в том числе изменение размера Уставного капитала Общества;</w:t>
      </w:r>
    </w:p>
    <w:p w:rsidR="00A911BE" w:rsidRPr="004B40E3" w:rsidRDefault="00A911BE"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11.5.3.</w:t>
      </w:r>
      <w:r w:rsidRPr="004B40E3">
        <w:rPr>
          <w:rFonts w:ascii="Times New Roman" w:hAnsi="Times New Roman" w:cs="Times New Roman"/>
          <w:sz w:val="24"/>
          <w:szCs w:val="24"/>
        </w:rPr>
        <w:t xml:space="preserve">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A911BE" w:rsidRPr="004B40E3" w:rsidRDefault="00A911BE"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11.5.4.</w:t>
      </w:r>
      <w:r w:rsidRPr="004B40E3">
        <w:rPr>
          <w:rFonts w:ascii="Times New Roman" w:hAnsi="Times New Roman" w:cs="Times New Roman"/>
          <w:sz w:val="24"/>
          <w:szCs w:val="24"/>
        </w:rPr>
        <w:t xml:space="preserve"> Утверждение годовых отчетов и годовых бухгалтерских балансов;</w:t>
      </w:r>
    </w:p>
    <w:p w:rsidR="00A911BE" w:rsidRPr="004B40E3" w:rsidRDefault="00A911BE"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11.5.5.</w:t>
      </w:r>
      <w:r w:rsidRPr="004B40E3">
        <w:rPr>
          <w:rFonts w:ascii="Times New Roman" w:hAnsi="Times New Roman" w:cs="Times New Roman"/>
          <w:sz w:val="24"/>
          <w:szCs w:val="24"/>
        </w:rPr>
        <w:t xml:space="preserve"> Принятие решения о распределения чистой прибыли Общества между Участниками Общества;</w:t>
      </w:r>
    </w:p>
    <w:p w:rsidR="00A911BE" w:rsidRPr="004B40E3" w:rsidRDefault="00A911BE"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11.5.6.</w:t>
      </w:r>
      <w:r w:rsidRPr="004B40E3">
        <w:rPr>
          <w:rFonts w:ascii="Times New Roman" w:hAnsi="Times New Roman" w:cs="Times New Roman"/>
          <w:sz w:val="24"/>
          <w:szCs w:val="24"/>
        </w:rPr>
        <w:t xml:space="preserve"> Утверждение (принятие) документов, регулирующих внутреннюю деятельность Общества (внутренних документов Общества);</w:t>
      </w:r>
    </w:p>
    <w:p w:rsidR="00A911BE" w:rsidRPr="004B40E3" w:rsidRDefault="00A911BE"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11.5.7.</w:t>
      </w:r>
      <w:r w:rsidRPr="004B40E3">
        <w:rPr>
          <w:rFonts w:ascii="Times New Roman" w:hAnsi="Times New Roman" w:cs="Times New Roman"/>
          <w:sz w:val="24"/>
          <w:szCs w:val="24"/>
        </w:rPr>
        <w:t xml:space="preserve"> Принятие решения о размещении Обществом облигаций и иных эмиссионных ценных бумаг;</w:t>
      </w:r>
    </w:p>
    <w:p w:rsidR="00A911BE" w:rsidRPr="004B40E3" w:rsidRDefault="00A911BE"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11.5.8.</w:t>
      </w:r>
      <w:r w:rsidRPr="004B40E3">
        <w:rPr>
          <w:rFonts w:ascii="Times New Roman" w:hAnsi="Times New Roman" w:cs="Times New Roman"/>
          <w:sz w:val="24"/>
          <w:szCs w:val="24"/>
        </w:rPr>
        <w:t xml:space="preserve"> Назначение аудиторской проверки</w:t>
      </w:r>
      <w:r w:rsidR="006B2067" w:rsidRPr="004B40E3">
        <w:rPr>
          <w:rFonts w:ascii="Times New Roman" w:hAnsi="Times New Roman" w:cs="Times New Roman"/>
          <w:sz w:val="24"/>
          <w:szCs w:val="24"/>
        </w:rPr>
        <w:t>, утверждение аудитора и определение размера оплаты его услуг;</w:t>
      </w:r>
    </w:p>
    <w:p w:rsidR="006B2067" w:rsidRPr="004B40E3" w:rsidRDefault="006B2067"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11.5.9.</w:t>
      </w:r>
      <w:r w:rsidRPr="004B40E3">
        <w:rPr>
          <w:rFonts w:ascii="Times New Roman" w:hAnsi="Times New Roman" w:cs="Times New Roman"/>
          <w:sz w:val="24"/>
          <w:szCs w:val="24"/>
        </w:rPr>
        <w:t xml:space="preserve"> Принятие решения о реорганизации или ликвидации Общества.</w:t>
      </w:r>
    </w:p>
    <w:p w:rsidR="006B2067" w:rsidRPr="004B40E3" w:rsidRDefault="006B2067"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11.5.10.</w:t>
      </w:r>
      <w:r w:rsidRPr="004B40E3">
        <w:rPr>
          <w:rFonts w:ascii="Times New Roman" w:hAnsi="Times New Roman" w:cs="Times New Roman"/>
          <w:sz w:val="24"/>
          <w:szCs w:val="24"/>
        </w:rPr>
        <w:t xml:space="preserve"> Назначение ликвидационной комиссии и утверждение ликвидационных балансов;</w:t>
      </w:r>
    </w:p>
    <w:p w:rsidR="006B2067" w:rsidRPr="004B40E3" w:rsidRDefault="006B2067"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11.5.11.</w:t>
      </w:r>
      <w:r w:rsidRPr="004B40E3">
        <w:rPr>
          <w:rFonts w:ascii="Times New Roman" w:hAnsi="Times New Roman" w:cs="Times New Roman"/>
          <w:sz w:val="24"/>
          <w:szCs w:val="24"/>
        </w:rPr>
        <w:t xml:space="preserve"> Решение иных вопросов, предусмотренных Федеральным законом «Об обществах с ограниченной ответственностью» и настоящим Уставом.</w:t>
      </w:r>
    </w:p>
    <w:p w:rsidR="006B2067" w:rsidRPr="004B40E3" w:rsidRDefault="00B83603"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11.6.</w:t>
      </w:r>
      <w:r w:rsidRPr="004B40E3">
        <w:rPr>
          <w:rFonts w:ascii="Times New Roman" w:hAnsi="Times New Roman" w:cs="Times New Roman"/>
          <w:sz w:val="24"/>
          <w:szCs w:val="24"/>
        </w:rPr>
        <w:t xml:space="preserve"> Общее собрание Участников вправе принимать решения только по вопросам повестки дня, сообщенным Участникам в соответствии с п.1 и п. 2. ст.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D77659" w:rsidRPr="004B40E3" w:rsidRDefault="00D77659"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11.7.</w:t>
      </w:r>
      <w:r w:rsidR="00D6375C" w:rsidRPr="004B40E3">
        <w:rPr>
          <w:rFonts w:ascii="Times New Roman" w:hAnsi="Times New Roman" w:cs="Times New Roman"/>
          <w:sz w:val="24"/>
          <w:szCs w:val="24"/>
        </w:rPr>
        <w:t xml:space="preserve"> </w:t>
      </w:r>
      <w:r w:rsidRPr="004B40E3">
        <w:rPr>
          <w:rFonts w:ascii="Times New Roman" w:hAnsi="Times New Roman" w:cs="Times New Roman"/>
          <w:sz w:val="24"/>
          <w:szCs w:val="24"/>
        </w:rPr>
        <w:t>Если иное не установлено законом и настоящим Уставом, решения по вопросам, указанным в подп. 11.5.2. настоящего Устава, а также по иным вопросам, отнесенным Законом к компетенции общего собрания Участников, принимаются большинством не менее 2/3 голосов от общего числа голосов Участников.</w:t>
      </w:r>
    </w:p>
    <w:p w:rsidR="00D6375C" w:rsidRPr="004B40E3" w:rsidRDefault="00D6375C"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w:t>
      </w:r>
      <w:r w:rsidRPr="004B40E3">
        <w:rPr>
          <w:rFonts w:ascii="Times New Roman" w:hAnsi="Times New Roman" w:cs="Times New Roman"/>
          <w:sz w:val="24"/>
          <w:szCs w:val="24"/>
        </w:rPr>
        <w:t xml:space="preserve"> Решения по вопросам, указанных в подпунктах 11.5.3. и 11.5.10. настоящего Устава, а также в других случаях, установленных Законом, в частности решения по вопросам:</w:t>
      </w:r>
    </w:p>
    <w:p w:rsidR="00D6375C" w:rsidRPr="004B40E3" w:rsidRDefault="00D6375C"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11.8.1.</w:t>
      </w:r>
      <w:r w:rsidRPr="004B40E3">
        <w:rPr>
          <w:rFonts w:ascii="Times New Roman" w:hAnsi="Times New Roman" w:cs="Times New Roman"/>
          <w:sz w:val="24"/>
          <w:szCs w:val="24"/>
        </w:rPr>
        <w:t xml:space="preserve"> внесения изменений в Устав в части указания ограничений максимального размера доли или ограничения возможности изменения соотношения долей;</w:t>
      </w:r>
    </w:p>
    <w:p w:rsidR="00D6375C" w:rsidRPr="004B40E3" w:rsidRDefault="00D6375C"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11.8.2.</w:t>
      </w:r>
      <w:r w:rsidRPr="004B40E3">
        <w:rPr>
          <w:rFonts w:ascii="Times New Roman" w:hAnsi="Times New Roman" w:cs="Times New Roman"/>
          <w:sz w:val="24"/>
          <w:szCs w:val="24"/>
        </w:rPr>
        <w:t xml:space="preserve"> денежной оценки </w:t>
      </w:r>
      <w:proofErr w:type="spellStart"/>
      <w:r w:rsidRPr="004B40E3">
        <w:rPr>
          <w:rFonts w:ascii="Times New Roman" w:hAnsi="Times New Roman" w:cs="Times New Roman"/>
          <w:sz w:val="24"/>
          <w:szCs w:val="24"/>
        </w:rPr>
        <w:t>неденежных</w:t>
      </w:r>
      <w:proofErr w:type="spellEnd"/>
      <w:r w:rsidRPr="004B40E3">
        <w:rPr>
          <w:rFonts w:ascii="Times New Roman" w:hAnsi="Times New Roman" w:cs="Times New Roman"/>
          <w:sz w:val="24"/>
          <w:szCs w:val="24"/>
        </w:rPr>
        <w:t xml:space="preserve"> вкладов;</w:t>
      </w:r>
    </w:p>
    <w:p w:rsidR="00D6375C" w:rsidRPr="004B40E3" w:rsidRDefault="00D6375C"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lastRenderedPageBreak/>
        <w:t>11.8.3.</w:t>
      </w:r>
      <w:r w:rsidRPr="004B40E3">
        <w:rPr>
          <w:rFonts w:ascii="Times New Roman" w:hAnsi="Times New Roman" w:cs="Times New Roman"/>
          <w:sz w:val="24"/>
          <w:szCs w:val="24"/>
        </w:rPr>
        <w:t xml:space="preserve"> предоставления дополнительных прав Участникам (Участнику) Общества;</w:t>
      </w:r>
    </w:p>
    <w:p w:rsidR="00D6375C" w:rsidRPr="004B40E3" w:rsidRDefault="00D6375C"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11.8.4</w:t>
      </w:r>
      <w:r w:rsidRPr="004B40E3">
        <w:rPr>
          <w:rFonts w:ascii="Times New Roman" w:hAnsi="Times New Roman" w:cs="Times New Roman"/>
          <w:sz w:val="24"/>
          <w:szCs w:val="24"/>
        </w:rPr>
        <w:t>. прекращения или ограничения дополнительных прав Участникам (Участнику) Общества;</w:t>
      </w:r>
    </w:p>
    <w:p w:rsidR="00D6375C" w:rsidRPr="004B40E3" w:rsidRDefault="00D6375C"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11.8.5.</w:t>
      </w:r>
      <w:r w:rsidRPr="004B40E3">
        <w:rPr>
          <w:rFonts w:ascii="Times New Roman" w:hAnsi="Times New Roman" w:cs="Times New Roman"/>
          <w:sz w:val="24"/>
          <w:szCs w:val="24"/>
        </w:rPr>
        <w:t xml:space="preserve"> возложения дополнительных обязанностей на всех участников Общества;</w:t>
      </w:r>
    </w:p>
    <w:p w:rsidR="00D6375C" w:rsidRPr="004B40E3" w:rsidRDefault="00D6375C"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11.8.6.</w:t>
      </w:r>
      <w:r w:rsidRPr="004B40E3">
        <w:rPr>
          <w:rFonts w:ascii="Times New Roman" w:hAnsi="Times New Roman" w:cs="Times New Roman"/>
          <w:sz w:val="24"/>
          <w:szCs w:val="24"/>
        </w:rPr>
        <w:t xml:space="preserve"> прекращение дополнительных обязанностей;</w:t>
      </w:r>
    </w:p>
    <w:p w:rsidR="00D6375C" w:rsidRPr="004B40E3" w:rsidRDefault="00CA3174"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11.8.7.</w:t>
      </w:r>
      <w:r w:rsidRPr="004B40E3">
        <w:rPr>
          <w:rFonts w:ascii="Times New Roman" w:hAnsi="Times New Roman" w:cs="Times New Roman"/>
          <w:sz w:val="24"/>
          <w:szCs w:val="24"/>
        </w:rPr>
        <w:t xml:space="preserve"> внесения, изменения или исключения из Устава положений, устанавливающих порядок осуществления преимущественного права покупки доли непропорционально размерам долей Участников;</w:t>
      </w:r>
    </w:p>
    <w:p w:rsidR="00CA3174" w:rsidRPr="004B40E3" w:rsidRDefault="00CA3174"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11.8.8.</w:t>
      </w:r>
      <w:r w:rsidRPr="004B40E3">
        <w:rPr>
          <w:rFonts w:ascii="Times New Roman" w:hAnsi="Times New Roman" w:cs="Times New Roman"/>
          <w:sz w:val="24"/>
          <w:szCs w:val="24"/>
        </w:rPr>
        <w:t xml:space="preserve"> увеличения Уставного капитала за счет дополнительных вкладов отдельных Участников (Участника) и (или) за счет вкладов третьих лиц;</w:t>
      </w:r>
    </w:p>
    <w:p w:rsidR="00CA3174" w:rsidRPr="004B40E3" w:rsidRDefault="00CA3174"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11.8.9.</w:t>
      </w:r>
      <w:r w:rsidRPr="004B40E3">
        <w:rPr>
          <w:rFonts w:ascii="Times New Roman" w:hAnsi="Times New Roman" w:cs="Times New Roman"/>
          <w:sz w:val="24"/>
          <w:szCs w:val="24"/>
        </w:rPr>
        <w:t xml:space="preserve"> о выплате Участниками Общества кредиторам действительной стоимости доли Участника, на имущество которого наложено взыскание;</w:t>
      </w:r>
    </w:p>
    <w:p w:rsidR="00CA3174" w:rsidRPr="004B40E3" w:rsidRDefault="00CA3174"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11.8.10.</w:t>
      </w:r>
      <w:r w:rsidRPr="004B40E3">
        <w:rPr>
          <w:rFonts w:ascii="Times New Roman" w:hAnsi="Times New Roman" w:cs="Times New Roman"/>
          <w:sz w:val="24"/>
          <w:szCs w:val="24"/>
        </w:rPr>
        <w:t xml:space="preserve"> внесения изменений в Устав в части установления обязанности Участников по внесению вкладов в имущество и (или) определения размеров вкладов в имущество непропорционально размерам долей Участников Общества;</w:t>
      </w:r>
    </w:p>
    <w:p w:rsidR="00CA3174" w:rsidRPr="004B40E3" w:rsidRDefault="00CA3174"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11.8.11.</w:t>
      </w:r>
      <w:r w:rsidRPr="004B40E3">
        <w:rPr>
          <w:rFonts w:ascii="Times New Roman" w:hAnsi="Times New Roman" w:cs="Times New Roman"/>
          <w:sz w:val="24"/>
          <w:szCs w:val="24"/>
        </w:rPr>
        <w:t xml:space="preserve"> изменения и исключения из Устава </w:t>
      </w:r>
      <w:r w:rsidR="00665D43" w:rsidRPr="004B40E3">
        <w:rPr>
          <w:rFonts w:ascii="Times New Roman" w:hAnsi="Times New Roman" w:cs="Times New Roman"/>
          <w:sz w:val="24"/>
          <w:szCs w:val="24"/>
        </w:rPr>
        <w:t>положений о непропорциональном внесении вкладов в имущество Общества в отношении всех Участников Общества;</w:t>
      </w:r>
    </w:p>
    <w:p w:rsidR="00665D43" w:rsidRPr="004B40E3" w:rsidRDefault="00665D43"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11.8.12.</w:t>
      </w:r>
      <w:r w:rsidRPr="004B40E3">
        <w:rPr>
          <w:rFonts w:ascii="Times New Roman" w:hAnsi="Times New Roman" w:cs="Times New Roman"/>
          <w:sz w:val="24"/>
          <w:szCs w:val="24"/>
        </w:rPr>
        <w:t xml:space="preserve"> изменения порядка распределения прибыли и внесения соответствующих изменений в Устав;</w:t>
      </w:r>
    </w:p>
    <w:p w:rsidR="00665D43" w:rsidRPr="004B40E3" w:rsidRDefault="00665D43"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11.8.13.</w:t>
      </w:r>
      <w:r w:rsidRPr="004B40E3">
        <w:rPr>
          <w:rFonts w:ascii="Times New Roman" w:hAnsi="Times New Roman" w:cs="Times New Roman"/>
          <w:sz w:val="24"/>
          <w:szCs w:val="24"/>
        </w:rPr>
        <w:t xml:space="preserve"> изменения порядка определения числа голосов Участников Общества и внесения соответствующих изменений в Устав;</w:t>
      </w:r>
    </w:p>
    <w:p w:rsidR="00665D43" w:rsidRPr="004B40E3" w:rsidRDefault="00665D43"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11.8.14.</w:t>
      </w:r>
      <w:r w:rsidRPr="004B40E3">
        <w:rPr>
          <w:rFonts w:ascii="Times New Roman" w:hAnsi="Times New Roman" w:cs="Times New Roman"/>
          <w:sz w:val="24"/>
          <w:szCs w:val="24"/>
        </w:rPr>
        <w:t xml:space="preserve"> продажи принадлежащей Обществу доли Участника Общества, в результате которой изменяются размеры долей его Участников, продажи доли третьим лицам, а также внесения связанных с продажей доли изменений в учредительные документы.</w:t>
      </w:r>
    </w:p>
    <w:p w:rsidR="00665D43" w:rsidRPr="004B40E3" w:rsidRDefault="00154BFF"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 xml:space="preserve">Решения по этим вопросам </w:t>
      </w:r>
      <w:r w:rsidR="00EE697F" w:rsidRPr="004B40E3">
        <w:rPr>
          <w:rFonts w:ascii="Times New Roman" w:hAnsi="Times New Roman" w:cs="Times New Roman"/>
          <w:sz w:val="24"/>
          <w:szCs w:val="24"/>
        </w:rPr>
        <w:t>принимаются всеми Участниками Общества единогласно.</w:t>
      </w:r>
    </w:p>
    <w:p w:rsidR="00EE697F" w:rsidRPr="004B40E3" w:rsidRDefault="00EE697F"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11.9.</w:t>
      </w:r>
      <w:r w:rsidRPr="004B40E3">
        <w:rPr>
          <w:rFonts w:ascii="Times New Roman" w:hAnsi="Times New Roman" w:cs="Times New Roman"/>
          <w:sz w:val="24"/>
          <w:szCs w:val="24"/>
        </w:rPr>
        <w:t xml:space="preserve"> Решение по вопросам совершения сделки, в совершении которой имеется заинтересованность, принимается простым большинством голосов Участников Общества. не заинтересованных в совершении сделки.</w:t>
      </w:r>
    </w:p>
    <w:p w:rsidR="00427A7C" w:rsidRPr="004B40E3" w:rsidRDefault="00427A7C"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11.10.</w:t>
      </w:r>
      <w:r w:rsidRPr="004B40E3">
        <w:rPr>
          <w:rFonts w:ascii="Times New Roman" w:hAnsi="Times New Roman" w:cs="Times New Roman"/>
          <w:sz w:val="24"/>
          <w:szCs w:val="24"/>
        </w:rPr>
        <w:t xml:space="preserve"> Решения по остальным вопросам принимаются общим собранием Участников простым большинством голосов Участников Общества, не заинтересованных в совершении сделки.</w:t>
      </w:r>
    </w:p>
    <w:p w:rsidR="00427A7C" w:rsidRPr="004B40E3" w:rsidRDefault="00427A7C"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11.11.</w:t>
      </w:r>
      <w:r w:rsidRPr="004B40E3">
        <w:rPr>
          <w:rFonts w:ascii="Times New Roman" w:hAnsi="Times New Roman" w:cs="Times New Roman"/>
          <w:sz w:val="24"/>
          <w:szCs w:val="24"/>
        </w:rPr>
        <w:t xml:space="preserve"> Решение общего собрания Участников может быть принято путем проведения заочного голосования (опросным путем), за исключением решения вопроса об утверждении годовых отчетов и годовых бухгалтерских балансов.</w:t>
      </w:r>
    </w:p>
    <w:p w:rsidR="00427A7C" w:rsidRPr="004B40E3" w:rsidRDefault="00427A7C"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11.12.</w:t>
      </w:r>
      <w:r w:rsidRPr="004B40E3">
        <w:rPr>
          <w:rFonts w:ascii="Times New Roman" w:hAnsi="Times New Roman" w:cs="Times New Roman"/>
          <w:sz w:val="24"/>
          <w:szCs w:val="24"/>
        </w:rPr>
        <w:t xml:space="preserve"> Вопросы, </w:t>
      </w:r>
      <w:r w:rsidR="004166BF" w:rsidRPr="004B40E3">
        <w:rPr>
          <w:rFonts w:ascii="Times New Roman" w:hAnsi="Times New Roman" w:cs="Times New Roman"/>
          <w:sz w:val="24"/>
          <w:szCs w:val="24"/>
        </w:rPr>
        <w:t>отнесенные к исключительной компетенции общего собрания Участников Общества, не могут быть переданы им на решение другим органом Общества.</w:t>
      </w:r>
    </w:p>
    <w:p w:rsidR="00EE697F" w:rsidRPr="004B40E3" w:rsidRDefault="004166BF"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11.13.</w:t>
      </w:r>
      <w:r w:rsidRPr="004B40E3">
        <w:rPr>
          <w:rFonts w:ascii="Times New Roman" w:hAnsi="Times New Roman" w:cs="Times New Roman"/>
          <w:sz w:val="24"/>
          <w:szCs w:val="24"/>
        </w:rPr>
        <w:t xml:space="preserve"> Руководство текущей деятельностью Общества осуществляется единоличным исполнительным органом Общества</w:t>
      </w:r>
      <w:r w:rsidRPr="004B40E3">
        <w:rPr>
          <w:rFonts w:ascii="Times New Roman" w:hAnsi="Times New Roman" w:cs="Times New Roman"/>
          <w:b/>
          <w:sz w:val="24"/>
          <w:szCs w:val="24"/>
        </w:rPr>
        <w:t>- Генеральным директором</w:t>
      </w:r>
      <w:r w:rsidRPr="004B40E3">
        <w:rPr>
          <w:rFonts w:ascii="Times New Roman" w:hAnsi="Times New Roman" w:cs="Times New Roman"/>
          <w:sz w:val="24"/>
          <w:szCs w:val="24"/>
        </w:rPr>
        <w:t xml:space="preserve">, </w:t>
      </w:r>
      <w:r w:rsidR="009834CF">
        <w:rPr>
          <w:rFonts w:ascii="Times New Roman" w:hAnsi="Times New Roman" w:cs="Times New Roman"/>
          <w:sz w:val="24"/>
          <w:szCs w:val="24"/>
        </w:rPr>
        <w:t>назначенным</w:t>
      </w:r>
      <w:r w:rsidR="00163546">
        <w:rPr>
          <w:rFonts w:ascii="Times New Roman" w:hAnsi="Times New Roman" w:cs="Times New Roman"/>
          <w:sz w:val="24"/>
          <w:szCs w:val="24"/>
        </w:rPr>
        <w:t xml:space="preserve"> </w:t>
      </w:r>
      <w:r w:rsidR="0009283F">
        <w:rPr>
          <w:rFonts w:ascii="Times New Roman" w:hAnsi="Times New Roman" w:cs="Times New Roman"/>
          <w:sz w:val="24"/>
          <w:szCs w:val="24"/>
        </w:rPr>
        <w:t>на неопределенный срок</w:t>
      </w:r>
      <w:r w:rsidRPr="004B40E3">
        <w:rPr>
          <w:rFonts w:ascii="Times New Roman" w:hAnsi="Times New Roman" w:cs="Times New Roman"/>
          <w:sz w:val="24"/>
          <w:szCs w:val="24"/>
        </w:rPr>
        <w:t>.</w:t>
      </w:r>
    </w:p>
    <w:p w:rsidR="004166BF" w:rsidRPr="004B40E3" w:rsidRDefault="004166BF"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11.14.</w:t>
      </w:r>
      <w:r w:rsidRPr="004B40E3">
        <w:rPr>
          <w:rFonts w:ascii="Times New Roman" w:hAnsi="Times New Roman" w:cs="Times New Roman"/>
          <w:sz w:val="24"/>
          <w:szCs w:val="24"/>
        </w:rPr>
        <w:t xml:space="preserve"> Генеральный директор может быть избран из Участников Общества или третьих лиц.</w:t>
      </w:r>
    </w:p>
    <w:p w:rsidR="004166BF" w:rsidRPr="004B40E3" w:rsidRDefault="004166BF"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11.15.</w:t>
      </w:r>
      <w:r w:rsidRPr="004B40E3">
        <w:rPr>
          <w:rFonts w:ascii="Times New Roman" w:hAnsi="Times New Roman" w:cs="Times New Roman"/>
          <w:sz w:val="24"/>
          <w:szCs w:val="24"/>
        </w:rPr>
        <w:t xml:space="preserve"> Договор между Обществом и лицом, осуществляющим функции Генерального директора Общества, подписывается от имени Общества Участником Общества, председательствующем на собрании, избравшим единоличного исполнительного органа- Генерального директора.</w:t>
      </w:r>
    </w:p>
    <w:p w:rsidR="004166BF" w:rsidRPr="004B40E3" w:rsidRDefault="004166BF"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11.16.</w:t>
      </w:r>
      <w:r w:rsidRPr="004B40E3">
        <w:rPr>
          <w:rFonts w:ascii="Times New Roman" w:hAnsi="Times New Roman" w:cs="Times New Roman"/>
          <w:sz w:val="24"/>
          <w:szCs w:val="24"/>
        </w:rPr>
        <w:t xml:space="preserve"> В качестве единоличного исполнительного органа Общества может выступать </w:t>
      </w:r>
      <w:r w:rsidR="007B6058" w:rsidRPr="004B40E3">
        <w:rPr>
          <w:rFonts w:ascii="Times New Roman" w:hAnsi="Times New Roman" w:cs="Times New Roman"/>
          <w:sz w:val="24"/>
          <w:szCs w:val="24"/>
        </w:rPr>
        <w:t>только физическое лицо, за исключением случая, предусмотренного статьей 42 Федерального закона «Об обществах с ограниченной ответственностью».</w:t>
      </w:r>
    </w:p>
    <w:p w:rsidR="007B6058" w:rsidRPr="004B40E3" w:rsidRDefault="007B6058" w:rsidP="001517E9">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11.17.</w:t>
      </w:r>
      <w:r w:rsidRPr="004B40E3">
        <w:rPr>
          <w:rFonts w:ascii="Times New Roman" w:hAnsi="Times New Roman" w:cs="Times New Roman"/>
          <w:sz w:val="24"/>
          <w:szCs w:val="24"/>
        </w:rPr>
        <w:t xml:space="preserve"> Генеральный директор:</w:t>
      </w:r>
    </w:p>
    <w:p w:rsidR="007B6058" w:rsidRPr="004B40E3" w:rsidRDefault="007B6058" w:rsidP="007B6058">
      <w:pPr>
        <w:pStyle w:val="a3"/>
        <w:numPr>
          <w:ilvl w:val="0"/>
          <w:numId w:val="43"/>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без доверенности действует от имени Общества, в том числе представляет его интересы</w:t>
      </w:r>
      <w:r w:rsidR="000E4C8A" w:rsidRPr="004B40E3">
        <w:rPr>
          <w:rFonts w:ascii="Times New Roman" w:hAnsi="Times New Roman" w:cs="Times New Roman"/>
          <w:sz w:val="24"/>
          <w:szCs w:val="24"/>
        </w:rPr>
        <w:t xml:space="preserve"> и совершает сделки</w:t>
      </w:r>
      <w:r w:rsidRPr="004B40E3">
        <w:rPr>
          <w:rFonts w:ascii="Times New Roman" w:hAnsi="Times New Roman" w:cs="Times New Roman"/>
          <w:sz w:val="24"/>
          <w:szCs w:val="24"/>
        </w:rPr>
        <w:t>;</w:t>
      </w:r>
    </w:p>
    <w:p w:rsidR="007B6058" w:rsidRPr="004B40E3" w:rsidRDefault="007B6058" w:rsidP="007B6058">
      <w:pPr>
        <w:pStyle w:val="a3"/>
        <w:numPr>
          <w:ilvl w:val="0"/>
          <w:numId w:val="43"/>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lastRenderedPageBreak/>
        <w:t xml:space="preserve">выдает доверенности на право </w:t>
      </w:r>
      <w:r w:rsidR="000E4C8A" w:rsidRPr="004B40E3">
        <w:rPr>
          <w:rFonts w:ascii="Times New Roman" w:hAnsi="Times New Roman" w:cs="Times New Roman"/>
          <w:sz w:val="24"/>
          <w:szCs w:val="24"/>
        </w:rPr>
        <w:t>представительства от имени Общества, в том числе доверенности с правом передоверия;</w:t>
      </w:r>
    </w:p>
    <w:p w:rsidR="000E4C8A" w:rsidRPr="004B40E3" w:rsidRDefault="000E4C8A" w:rsidP="007B6058">
      <w:pPr>
        <w:pStyle w:val="a3"/>
        <w:numPr>
          <w:ilvl w:val="0"/>
          <w:numId w:val="43"/>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0E4C8A" w:rsidRPr="004B40E3" w:rsidRDefault="000E4C8A" w:rsidP="007B6058">
      <w:pPr>
        <w:pStyle w:val="a3"/>
        <w:numPr>
          <w:ilvl w:val="0"/>
          <w:numId w:val="43"/>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осуществляет иные полномочия, не отнесенные настоящим Уставом к компетенции общего собрания Участников Общества.</w:t>
      </w:r>
    </w:p>
    <w:p w:rsidR="000E4C8A" w:rsidRPr="004B40E3" w:rsidRDefault="000E4C8A" w:rsidP="000E4C8A">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11.18.</w:t>
      </w:r>
      <w:r w:rsidRPr="004B40E3">
        <w:rPr>
          <w:rFonts w:ascii="Times New Roman" w:hAnsi="Times New Roman" w:cs="Times New Roman"/>
          <w:sz w:val="24"/>
          <w:szCs w:val="24"/>
        </w:rPr>
        <w:t xml:space="preserve"> Генеральный директор единолично осуществляет текущее руководство деятельностью Общества.</w:t>
      </w:r>
    </w:p>
    <w:p w:rsidR="000E4C8A" w:rsidRPr="004B40E3" w:rsidRDefault="000E4C8A" w:rsidP="000E4C8A">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11.19. </w:t>
      </w:r>
      <w:r w:rsidRPr="004B40E3">
        <w:rPr>
          <w:rFonts w:ascii="Times New Roman" w:hAnsi="Times New Roman" w:cs="Times New Roman"/>
          <w:sz w:val="24"/>
          <w:szCs w:val="24"/>
        </w:rPr>
        <w:t>Генеральный директор решает все вопросы деятельности Общества, кроме тех, которые входят в исключительную компетенцию общего собрания Участников Общества.</w:t>
      </w:r>
    </w:p>
    <w:p w:rsidR="004166BF" w:rsidRPr="004B40E3" w:rsidRDefault="00D00B17" w:rsidP="000E4C8A">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11.20.</w:t>
      </w:r>
      <w:r w:rsidRPr="004B40E3">
        <w:rPr>
          <w:rFonts w:ascii="Times New Roman" w:hAnsi="Times New Roman" w:cs="Times New Roman"/>
          <w:sz w:val="24"/>
          <w:szCs w:val="24"/>
        </w:rPr>
        <w:t xml:space="preserve"> Генеральный директор подотчетен общему собранию Участников и организует выполнение его решений. Он не вправе принимать решения, обязательные для Участников Общества.</w:t>
      </w:r>
    </w:p>
    <w:p w:rsidR="00D00B17" w:rsidRPr="004B40E3" w:rsidRDefault="00D00B17" w:rsidP="00D00B17">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11.21.</w:t>
      </w:r>
      <w:r w:rsidRPr="004B40E3">
        <w:rPr>
          <w:rFonts w:ascii="Times New Roman" w:hAnsi="Times New Roman" w:cs="Times New Roman"/>
          <w:sz w:val="24"/>
          <w:szCs w:val="24"/>
        </w:rPr>
        <w:t xml:space="preserve"> Решения, принятые Генеральным директором, оформляются приказами, распоряжениями, и обязательны для выполнения всеми Участниками Общества.</w:t>
      </w:r>
    </w:p>
    <w:p w:rsidR="00D00B17" w:rsidRPr="004B40E3" w:rsidRDefault="00D00B17" w:rsidP="00D00B17">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11.22.</w:t>
      </w:r>
      <w:r w:rsidRPr="004B40E3">
        <w:rPr>
          <w:rFonts w:ascii="Times New Roman" w:hAnsi="Times New Roman" w:cs="Times New Roman"/>
          <w:sz w:val="24"/>
          <w:szCs w:val="24"/>
        </w:rPr>
        <w:t xml:space="preserve"> Генеральный директор несет персональную ответственность за хранение учредительных и финансово-хозяйственных документов Общества.</w:t>
      </w:r>
    </w:p>
    <w:p w:rsidR="00D00B17" w:rsidRPr="004B40E3" w:rsidRDefault="00D00B17" w:rsidP="00D00B17">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11.23.</w:t>
      </w:r>
      <w:r w:rsidRPr="004B40E3">
        <w:rPr>
          <w:rFonts w:ascii="Times New Roman" w:hAnsi="Times New Roman" w:cs="Times New Roman"/>
          <w:sz w:val="24"/>
          <w:szCs w:val="24"/>
        </w:rPr>
        <w:t xml:space="preserve"> Иные положения, касающиеся порядка деятельности Генерального директора и неурегулированные настоящим Уставом, могут быть определены договором, заключенным между ним и Обществом, или определены регламентом деятельности, который утверждается решением общего собрания Участников Общества.</w:t>
      </w:r>
    </w:p>
    <w:p w:rsidR="00D00B17" w:rsidRPr="004B40E3" w:rsidRDefault="003F6EE9" w:rsidP="00D00B17">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11.24.</w:t>
      </w:r>
      <w:r w:rsidRPr="004B40E3">
        <w:rPr>
          <w:rFonts w:ascii="Times New Roman" w:hAnsi="Times New Roman" w:cs="Times New Roman"/>
          <w:sz w:val="24"/>
          <w:szCs w:val="24"/>
        </w:rPr>
        <w:t xml:space="preserve"> Генеральный директор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3F6EE9" w:rsidRPr="004B40E3" w:rsidRDefault="003F6EE9" w:rsidP="00D00B17">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11.25.</w:t>
      </w:r>
      <w:r w:rsidRPr="004B40E3">
        <w:rPr>
          <w:rFonts w:ascii="Times New Roman" w:hAnsi="Times New Roman" w:cs="Times New Roman"/>
          <w:sz w:val="24"/>
          <w:szCs w:val="24"/>
        </w:rPr>
        <w:t xml:space="preserve"> При определении оснований и размера ответственности Генерального Директора должны быть приняты во внимание обычные условия делового оборота и иные обстоятельства, имеющие значение для дела. С иском о возмещении убытков, причиненных Обществу вправе обратиться в суд Общество или его Участник.</w:t>
      </w:r>
    </w:p>
    <w:p w:rsidR="003F6EE9" w:rsidRPr="004B40E3" w:rsidRDefault="003F6EE9" w:rsidP="00D00B17">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11.26.</w:t>
      </w:r>
      <w:r w:rsidRPr="004B40E3">
        <w:rPr>
          <w:rFonts w:ascii="Times New Roman" w:hAnsi="Times New Roman" w:cs="Times New Roman"/>
          <w:sz w:val="24"/>
          <w:szCs w:val="24"/>
        </w:rPr>
        <w:t xml:space="preserve"> Решения по сделкам</w:t>
      </w:r>
      <w:r w:rsidR="008056BA" w:rsidRPr="004B40E3">
        <w:rPr>
          <w:rFonts w:ascii="Times New Roman" w:hAnsi="Times New Roman" w:cs="Times New Roman"/>
          <w:sz w:val="24"/>
          <w:szCs w:val="24"/>
        </w:rPr>
        <w:t>,</w:t>
      </w:r>
      <w:r w:rsidRPr="004B40E3">
        <w:rPr>
          <w:rFonts w:ascii="Times New Roman" w:hAnsi="Times New Roman" w:cs="Times New Roman"/>
          <w:sz w:val="24"/>
          <w:szCs w:val="24"/>
        </w:rPr>
        <w:t xml:space="preserve"> </w:t>
      </w:r>
      <w:r w:rsidR="005568C2" w:rsidRPr="004B40E3">
        <w:rPr>
          <w:rFonts w:ascii="Times New Roman" w:hAnsi="Times New Roman" w:cs="Times New Roman"/>
          <w:sz w:val="24"/>
          <w:szCs w:val="24"/>
        </w:rPr>
        <w:t>в совершении которых имеется заинтересованность Генерального директора Обществ</w:t>
      </w:r>
      <w:r w:rsidR="008056BA" w:rsidRPr="004B40E3">
        <w:rPr>
          <w:rFonts w:ascii="Times New Roman" w:hAnsi="Times New Roman" w:cs="Times New Roman"/>
          <w:sz w:val="24"/>
          <w:szCs w:val="24"/>
        </w:rPr>
        <w:t>а, в том числе крупным сделкам</w:t>
      </w:r>
      <w:r w:rsidR="005568C2" w:rsidRPr="004B40E3">
        <w:rPr>
          <w:rFonts w:ascii="Times New Roman" w:hAnsi="Times New Roman" w:cs="Times New Roman"/>
          <w:sz w:val="24"/>
          <w:szCs w:val="24"/>
        </w:rPr>
        <w:t xml:space="preserve">, определенным в статье </w:t>
      </w:r>
      <w:r w:rsidR="008056BA" w:rsidRPr="004B40E3">
        <w:rPr>
          <w:rFonts w:ascii="Times New Roman" w:hAnsi="Times New Roman" w:cs="Times New Roman"/>
          <w:sz w:val="24"/>
          <w:szCs w:val="24"/>
        </w:rPr>
        <w:t>46 Федерального закона «Об обществах с ограниченной ответственностью», принимаются общим собранием Участников Общества.</w:t>
      </w:r>
    </w:p>
    <w:p w:rsidR="008056BA" w:rsidRPr="004B40E3" w:rsidRDefault="008056BA" w:rsidP="00D00B17">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11.27.</w:t>
      </w:r>
      <w:r w:rsidRPr="004B40E3">
        <w:rPr>
          <w:rFonts w:ascii="Times New Roman" w:hAnsi="Times New Roman" w:cs="Times New Roman"/>
          <w:sz w:val="24"/>
          <w:szCs w:val="24"/>
        </w:rPr>
        <w:t xml:space="preserve"> Для проверки и подтверждения правильности годовых отчетов и бухгалтерских балансов, а также для проверки состояния текущих дел, Общество вправе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 Аудиторская проверка в обязательном порядке должна быть проведена в случаях, предусмотренных законом, за счет Общества.</w:t>
      </w:r>
    </w:p>
    <w:p w:rsidR="008056BA" w:rsidRPr="004B40E3" w:rsidRDefault="008056BA" w:rsidP="00D00B17">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11.28.</w:t>
      </w:r>
      <w:r w:rsidRPr="004B40E3">
        <w:rPr>
          <w:rFonts w:ascii="Times New Roman" w:hAnsi="Times New Roman" w:cs="Times New Roman"/>
          <w:sz w:val="24"/>
          <w:szCs w:val="24"/>
        </w:rPr>
        <w:t xml:space="preserve"> Порядок проведения аудиторской проверки определяет Участник, принявший решение о ее проведении.</w:t>
      </w:r>
    </w:p>
    <w:p w:rsidR="008056BA" w:rsidRPr="004B40E3" w:rsidRDefault="008056BA" w:rsidP="00D00B17">
      <w:pPr>
        <w:pStyle w:val="a3"/>
        <w:spacing w:after="0" w:line="240" w:lineRule="auto"/>
        <w:ind w:left="0" w:firstLine="357"/>
        <w:jc w:val="both"/>
        <w:rPr>
          <w:rFonts w:ascii="Times New Roman" w:hAnsi="Times New Roman" w:cs="Times New Roman"/>
          <w:sz w:val="24"/>
          <w:szCs w:val="24"/>
        </w:rPr>
      </w:pPr>
    </w:p>
    <w:p w:rsidR="008056BA" w:rsidRPr="004B40E3" w:rsidRDefault="008056BA" w:rsidP="008056BA">
      <w:pPr>
        <w:pStyle w:val="a3"/>
        <w:spacing w:after="0" w:line="240" w:lineRule="auto"/>
        <w:ind w:left="0" w:firstLine="357"/>
        <w:jc w:val="center"/>
        <w:rPr>
          <w:rFonts w:ascii="Times New Roman" w:hAnsi="Times New Roman" w:cs="Times New Roman"/>
          <w:b/>
          <w:sz w:val="24"/>
          <w:szCs w:val="24"/>
        </w:rPr>
      </w:pPr>
      <w:r w:rsidRPr="004B40E3">
        <w:rPr>
          <w:rFonts w:ascii="Times New Roman" w:hAnsi="Times New Roman" w:cs="Times New Roman"/>
          <w:b/>
          <w:sz w:val="24"/>
          <w:szCs w:val="24"/>
        </w:rPr>
        <w:t>12. Учет и отчетность ОБЩЕСТВА</w:t>
      </w:r>
    </w:p>
    <w:p w:rsidR="008056BA" w:rsidRPr="004B40E3" w:rsidRDefault="008056BA" w:rsidP="008056BA">
      <w:pPr>
        <w:pStyle w:val="a3"/>
        <w:spacing w:after="0" w:line="240" w:lineRule="auto"/>
        <w:ind w:left="0" w:firstLine="357"/>
        <w:jc w:val="center"/>
        <w:rPr>
          <w:rFonts w:ascii="Times New Roman" w:hAnsi="Times New Roman" w:cs="Times New Roman"/>
          <w:b/>
          <w:sz w:val="24"/>
          <w:szCs w:val="24"/>
        </w:rPr>
      </w:pPr>
    </w:p>
    <w:p w:rsidR="008056BA" w:rsidRPr="004B40E3" w:rsidRDefault="008056BA" w:rsidP="008056BA">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12.1.</w:t>
      </w:r>
      <w:r w:rsidRPr="004B40E3">
        <w:rPr>
          <w:rFonts w:ascii="Times New Roman" w:hAnsi="Times New Roman" w:cs="Times New Roman"/>
          <w:sz w:val="24"/>
          <w:szCs w:val="24"/>
        </w:rPr>
        <w:t xml:space="preserve"> Финансовый год Общества начинается с 01 января и заканчивается 31 декабря. Первый финансовый год Общества начинается с даты регистрации Общества и заканчивается 31 декабря года начала деятельности Общества.</w:t>
      </w:r>
    </w:p>
    <w:p w:rsidR="008056BA" w:rsidRPr="004B40E3" w:rsidRDefault="008056BA" w:rsidP="008056BA">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12.2.</w:t>
      </w:r>
      <w:r w:rsidRPr="004B40E3">
        <w:rPr>
          <w:rFonts w:ascii="Times New Roman" w:hAnsi="Times New Roman" w:cs="Times New Roman"/>
          <w:sz w:val="24"/>
          <w:szCs w:val="24"/>
        </w:rPr>
        <w:t xml:space="preserve"> Общество ведет бухгалтерский, налоговый и статистический учет и отчетность в соответствии </w:t>
      </w:r>
      <w:r w:rsidR="00B053DF" w:rsidRPr="004B40E3">
        <w:rPr>
          <w:rFonts w:ascii="Times New Roman" w:hAnsi="Times New Roman" w:cs="Times New Roman"/>
          <w:sz w:val="24"/>
          <w:szCs w:val="24"/>
        </w:rPr>
        <w:t>с действующим законодательством РФ.</w:t>
      </w:r>
    </w:p>
    <w:p w:rsidR="00E72DB6" w:rsidRPr="004B40E3" w:rsidRDefault="00B053DF" w:rsidP="008056BA">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12.3.</w:t>
      </w:r>
      <w:r w:rsidRPr="004B40E3">
        <w:rPr>
          <w:rFonts w:ascii="Times New Roman" w:hAnsi="Times New Roman" w:cs="Times New Roman"/>
          <w:sz w:val="24"/>
          <w:szCs w:val="24"/>
        </w:rPr>
        <w:t xml:space="preserve"> Генеральный директор обязан предоставить Участни</w:t>
      </w:r>
      <w:r w:rsidR="00E72DB6" w:rsidRPr="004B40E3">
        <w:rPr>
          <w:rFonts w:ascii="Times New Roman" w:hAnsi="Times New Roman" w:cs="Times New Roman"/>
          <w:sz w:val="24"/>
          <w:szCs w:val="24"/>
        </w:rPr>
        <w:t>кам любую желаемую информацию о деятельности Общества в течение пяти дней со дня такого обращения.</w:t>
      </w:r>
    </w:p>
    <w:p w:rsidR="00B053DF" w:rsidRPr="004B40E3" w:rsidRDefault="00E72DB6" w:rsidP="008056BA">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12.4.</w:t>
      </w:r>
      <w:r w:rsidRPr="004B40E3">
        <w:rPr>
          <w:rFonts w:ascii="Times New Roman" w:hAnsi="Times New Roman" w:cs="Times New Roman"/>
          <w:sz w:val="24"/>
          <w:szCs w:val="24"/>
        </w:rPr>
        <w:t xml:space="preserve"> Общество не обязано публиковать отчетность о своей деятельности, за исключением случаев, предусмотренных федеральными законами. </w:t>
      </w:r>
    </w:p>
    <w:p w:rsidR="008A1C53" w:rsidRPr="004B40E3" w:rsidRDefault="008A1C53" w:rsidP="008056BA">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lastRenderedPageBreak/>
        <w:t>12.5.</w:t>
      </w:r>
      <w:r w:rsidRPr="004B40E3">
        <w:rPr>
          <w:rFonts w:ascii="Times New Roman" w:hAnsi="Times New Roman" w:cs="Times New Roman"/>
          <w:sz w:val="24"/>
          <w:szCs w:val="24"/>
        </w:rPr>
        <w:t xml:space="preserve">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8A1C53" w:rsidRPr="004B40E3" w:rsidRDefault="008A1C53" w:rsidP="008056BA">
      <w:pPr>
        <w:pStyle w:val="a3"/>
        <w:spacing w:after="0" w:line="240" w:lineRule="auto"/>
        <w:ind w:left="0" w:firstLine="357"/>
        <w:jc w:val="both"/>
        <w:rPr>
          <w:rFonts w:ascii="Times New Roman" w:hAnsi="Times New Roman" w:cs="Times New Roman"/>
          <w:sz w:val="24"/>
          <w:szCs w:val="24"/>
        </w:rPr>
      </w:pPr>
    </w:p>
    <w:p w:rsidR="00D00B17" w:rsidRPr="004B40E3" w:rsidRDefault="00503DC9" w:rsidP="00503DC9">
      <w:pPr>
        <w:pStyle w:val="a3"/>
        <w:spacing w:after="0" w:line="240" w:lineRule="auto"/>
        <w:ind w:left="0" w:firstLine="357"/>
        <w:jc w:val="center"/>
        <w:rPr>
          <w:rFonts w:ascii="Times New Roman" w:hAnsi="Times New Roman" w:cs="Times New Roman"/>
          <w:b/>
          <w:sz w:val="24"/>
          <w:szCs w:val="24"/>
        </w:rPr>
      </w:pPr>
      <w:r w:rsidRPr="004B40E3">
        <w:rPr>
          <w:rFonts w:ascii="Times New Roman" w:hAnsi="Times New Roman" w:cs="Times New Roman"/>
          <w:b/>
          <w:sz w:val="24"/>
          <w:szCs w:val="24"/>
        </w:rPr>
        <w:t>13. Труд и его оплата</w:t>
      </w:r>
    </w:p>
    <w:p w:rsidR="00503DC9" w:rsidRPr="004B40E3" w:rsidRDefault="00503DC9" w:rsidP="00503DC9">
      <w:pPr>
        <w:pStyle w:val="a3"/>
        <w:spacing w:after="0" w:line="240" w:lineRule="auto"/>
        <w:ind w:left="0" w:firstLine="357"/>
        <w:jc w:val="center"/>
        <w:rPr>
          <w:rFonts w:ascii="Times New Roman" w:hAnsi="Times New Roman" w:cs="Times New Roman"/>
          <w:b/>
          <w:sz w:val="24"/>
          <w:szCs w:val="24"/>
        </w:rPr>
      </w:pPr>
    </w:p>
    <w:p w:rsidR="00A53AB2" w:rsidRPr="004B40E3" w:rsidRDefault="00503DC9" w:rsidP="00A53AB2">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13.</w:t>
      </w:r>
      <w:r w:rsidR="00A53AB2" w:rsidRPr="004B40E3">
        <w:rPr>
          <w:rFonts w:ascii="Times New Roman" w:hAnsi="Times New Roman" w:cs="Times New Roman"/>
          <w:b/>
          <w:sz w:val="24"/>
          <w:szCs w:val="24"/>
        </w:rPr>
        <w:t xml:space="preserve">1. </w:t>
      </w:r>
      <w:r w:rsidR="00A53AB2" w:rsidRPr="004B40E3">
        <w:rPr>
          <w:rFonts w:ascii="Times New Roman" w:hAnsi="Times New Roman" w:cs="Times New Roman"/>
          <w:sz w:val="24"/>
          <w:szCs w:val="24"/>
        </w:rPr>
        <w:t>Трудовые отношения членов трудового коллектива Общества регулируются Законодательством РФ о труде, гражданским законодательством с учетом особенностей, указанных в настоящем Уставе.</w:t>
      </w:r>
    </w:p>
    <w:p w:rsidR="00D14326" w:rsidRPr="004B40E3" w:rsidRDefault="00A53AB2" w:rsidP="00A53AB2">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13.2.</w:t>
      </w:r>
      <w:r w:rsidRPr="004B40E3">
        <w:rPr>
          <w:rFonts w:ascii="Times New Roman" w:hAnsi="Times New Roman" w:cs="Times New Roman"/>
          <w:sz w:val="24"/>
          <w:szCs w:val="24"/>
        </w:rPr>
        <w:t xml:space="preserve"> Общество самостоятельно определяет порядок найма и увольнения работников, формы и системы оплаты труда, распорядок трудового дня, сменность работы, принимает решения о ведении суммированного учета рабочего времени, устанавливает порядок предоставления выходных дней и отпусков.</w:t>
      </w:r>
    </w:p>
    <w:p w:rsidR="00A53AB2" w:rsidRPr="004B40E3" w:rsidRDefault="00A53AB2" w:rsidP="00A53AB2">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13.3.</w:t>
      </w:r>
      <w:r w:rsidRPr="004B40E3">
        <w:rPr>
          <w:rFonts w:ascii="Times New Roman" w:hAnsi="Times New Roman" w:cs="Times New Roman"/>
          <w:sz w:val="24"/>
          <w:szCs w:val="24"/>
        </w:rPr>
        <w:t xml:space="preserve"> Общество обеспечивает гарантированный законом минимальный размер оплаты труда, условия труда и меры социальной защиты работников.</w:t>
      </w:r>
    </w:p>
    <w:p w:rsidR="00A53AB2" w:rsidRPr="004B40E3" w:rsidRDefault="00A53AB2" w:rsidP="00A53AB2">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13.4.</w:t>
      </w:r>
      <w:r w:rsidRPr="004B40E3">
        <w:rPr>
          <w:rFonts w:ascii="Times New Roman" w:hAnsi="Times New Roman" w:cs="Times New Roman"/>
          <w:sz w:val="24"/>
          <w:szCs w:val="24"/>
        </w:rPr>
        <w:t xml:space="preserve"> Социальное развитие</w:t>
      </w:r>
      <w:r w:rsidR="00DD6E8C" w:rsidRPr="004B40E3">
        <w:rPr>
          <w:rFonts w:ascii="Times New Roman" w:hAnsi="Times New Roman" w:cs="Times New Roman"/>
          <w:sz w:val="24"/>
          <w:szCs w:val="24"/>
        </w:rPr>
        <w:t>, улучшение условий труда, обязательное страхование и обеспечение работников Общества и членов их семей регулируется действующим законодательством.</w:t>
      </w:r>
    </w:p>
    <w:p w:rsidR="00DD6E8C" w:rsidRPr="004B40E3" w:rsidRDefault="00DD6E8C" w:rsidP="00A53AB2">
      <w:pPr>
        <w:pStyle w:val="a3"/>
        <w:spacing w:after="0" w:line="240" w:lineRule="auto"/>
        <w:ind w:left="0" w:firstLine="357"/>
        <w:jc w:val="both"/>
        <w:rPr>
          <w:rFonts w:ascii="Times New Roman" w:hAnsi="Times New Roman" w:cs="Times New Roman"/>
          <w:sz w:val="24"/>
          <w:szCs w:val="24"/>
        </w:rPr>
      </w:pPr>
    </w:p>
    <w:p w:rsidR="00DD6E8C" w:rsidRPr="004B40E3" w:rsidRDefault="00DD6E8C" w:rsidP="00DD6E8C">
      <w:pPr>
        <w:pStyle w:val="a3"/>
        <w:spacing w:after="0" w:line="240" w:lineRule="auto"/>
        <w:ind w:left="0" w:firstLine="357"/>
        <w:jc w:val="center"/>
        <w:rPr>
          <w:rFonts w:ascii="Times New Roman" w:hAnsi="Times New Roman" w:cs="Times New Roman"/>
          <w:b/>
          <w:sz w:val="24"/>
          <w:szCs w:val="24"/>
        </w:rPr>
      </w:pPr>
      <w:r w:rsidRPr="004B40E3">
        <w:rPr>
          <w:rFonts w:ascii="Times New Roman" w:hAnsi="Times New Roman" w:cs="Times New Roman"/>
          <w:b/>
          <w:sz w:val="24"/>
          <w:szCs w:val="24"/>
        </w:rPr>
        <w:t>14. Хранение документов ОБЩЕСТВА</w:t>
      </w:r>
    </w:p>
    <w:p w:rsidR="00DD6E8C" w:rsidRPr="004B40E3" w:rsidRDefault="00DD6E8C" w:rsidP="00DD6E8C">
      <w:pPr>
        <w:pStyle w:val="a3"/>
        <w:spacing w:after="0" w:line="240" w:lineRule="auto"/>
        <w:ind w:left="0" w:firstLine="357"/>
        <w:jc w:val="center"/>
        <w:rPr>
          <w:rFonts w:ascii="Times New Roman" w:hAnsi="Times New Roman" w:cs="Times New Roman"/>
          <w:b/>
          <w:sz w:val="24"/>
          <w:szCs w:val="24"/>
        </w:rPr>
      </w:pPr>
    </w:p>
    <w:p w:rsidR="00DD6E8C" w:rsidRPr="004B40E3" w:rsidRDefault="00DD6E8C" w:rsidP="008679CC">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14.1. </w:t>
      </w:r>
      <w:r w:rsidR="00F229C3" w:rsidRPr="004B40E3">
        <w:rPr>
          <w:rFonts w:ascii="Times New Roman" w:hAnsi="Times New Roman" w:cs="Times New Roman"/>
          <w:sz w:val="24"/>
          <w:szCs w:val="24"/>
        </w:rPr>
        <w:t>В Обществе должны храниться следующие документы:</w:t>
      </w:r>
    </w:p>
    <w:p w:rsidR="00F229C3" w:rsidRPr="004B40E3" w:rsidRDefault="00F229C3" w:rsidP="008679CC">
      <w:pPr>
        <w:pStyle w:val="a3"/>
        <w:numPr>
          <w:ilvl w:val="0"/>
          <w:numId w:val="44"/>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договор об учреждении Общества, за исключением случая учреждения Общества одним лицом- решение об учреждении Общества, Устава Общества, а также внесенные в Устав Общества, зарегистрированные в установленном порядке изменения;</w:t>
      </w:r>
    </w:p>
    <w:p w:rsidR="00F229C3" w:rsidRPr="004B40E3" w:rsidRDefault="00F229C3" w:rsidP="008679CC">
      <w:pPr>
        <w:pStyle w:val="a3"/>
        <w:numPr>
          <w:ilvl w:val="0"/>
          <w:numId w:val="44"/>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протокол собрания учредителей Общества, содержащий решение о создании Общества;</w:t>
      </w:r>
    </w:p>
    <w:p w:rsidR="00F229C3" w:rsidRPr="004B40E3" w:rsidRDefault="00F229C3" w:rsidP="008679CC">
      <w:pPr>
        <w:pStyle w:val="a3"/>
        <w:numPr>
          <w:ilvl w:val="0"/>
          <w:numId w:val="44"/>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документ, подтверждающий государственную регистрацию Общества;</w:t>
      </w:r>
    </w:p>
    <w:p w:rsidR="00F229C3" w:rsidRPr="004B40E3" w:rsidRDefault="00F229C3" w:rsidP="008679CC">
      <w:pPr>
        <w:pStyle w:val="a3"/>
        <w:numPr>
          <w:ilvl w:val="0"/>
          <w:numId w:val="44"/>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документы, подтверждающие права Общества на имущество, находящееся на его балансе;</w:t>
      </w:r>
    </w:p>
    <w:p w:rsidR="00F229C3" w:rsidRPr="004B40E3" w:rsidRDefault="00F229C3" w:rsidP="008679CC">
      <w:pPr>
        <w:pStyle w:val="a3"/>
        <w:numPr>
          <w:ilvl w:val="0"/>
          <w:numId w:val="44"/>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внутренние документы Общества;</w:t>
      </w:r>
    </w:p>
    <w:p w:rsidR="00F229C3" w:rsidRPr="004B40E3" w:rsidRDefault="00F229C3" w:rsidP="008679CC">
      <w:pPr>
        <w:pStyle w:val="a3"/>
        <w:numPr>
          <w:ilvl w:val="0"/>
          <w:numId w:val="44"/>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положения о филиалах и представительствах Общества;</w:t>
      </w:r>
    </w:p>
    <w:p w:rsidR="00F229C3" w:rsidRPr="004B40E3" w:rsidRDefault="003E103C" w:rsidP="008679CC">
      <w:pPr>
        <w:pStyle w:val="a3"/>
        <w:numPr>
          <w:ilvl w:val="0"/>
          <w:numId w:val="44"/>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документы, связанные с эмиссией облигаций и иных эмиссионных ценных бумаг Общества;</w:t>
      </w:r>
    </w:p>
    <w:p w:rsidR="003E103C" w:rsidRPr="004B40E3" w:rsidRDefault="003E103C" w:rsidP="008679CC">
      <w:pPr>
        <w:pStyle w:val="a3"/>
        <w:numPr>
          <w:ilvl w:val="0"/>
          <w:numId w:val="44"/>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протоколы решений Участников Общества, исполнительного органа Общества;</w:t>
      </w:r>
    </w:p>
    <w:p w:rsidR="003E103C" w:rsidRPr="004B40E3" w:rsidRDefault="003E103C" w:rsidP="008679CC">
      <w:pPr>
        <w:pStyle w:val="a3"/>
        <w:numPr>
          <w:ilvl w:val="0"/>
          <w:numId w:val="44"/>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списки аффилированных лиц Общества;</w:t>
      </w:r>
    </w:p>
    <w:p w:rsidR="003E103C" w:rsidRPr="004B40E3" w:rsidRDefault="003E103C" w:rsidP="008679CC">
      <w:pPr>
        <w:pStyle w:val="a3"/>
        <w:numPr>
          <w:ilvl w:val="0"/>
          <w:numId w:val="44"/>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заключения аудитора Общества, государственных и муниципальных органов финансового контроля;</w:t>
      </w:r>
    </w:p>
    <w:p w:rsidR="00D14326" w:rsidRPr="004B40E3" w:rsidRDefault="003E103C" w:rsidP="00751036">
      <w:pPr>
        <w:pStyle w:val="a3"/>
        <w:numPr>
          <w:ilvl w:val="0"/>
          <w:numId w:val="44"/>
        </w:numPr>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 xml:space="preserve">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w:t>
      </w:r>
      <w:r w:rsidR="008679CC" w:rsidRPr="004B40E3">
        <w:rPr>
          <w:rFonts w:ascii="Times New Roman" w:hAnsi="Times New Roman" w:cs="Times New Roman"/>
          <w:sz w:val="24"/>
          <w:szCs w:val="24"/>
        </w:rPr>
        <w:t>Участника, исполнительного органа Общества.</w:t>
      </w:r>
    </w:p>
    <w:p w:rsidR="008679CC" w:rsidRPr="004B40E3" w:rsidRDefault="008679CC" w:rsidP="00791965">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14.2.</w:t>
      </w:r>
      <w:r w:rsidR="00791965" w:rsidRPr="004B40E3">
        <w:rPr>
          <w:rFonts w:ascii="Times New Roman" w:hAnsi="Times New Roman" w:cs="Times New Roman"/>
          <w:sz w:val="24"/>
          <w:szCs w:val="24"/>
        </w:rPr>
        <w:t xml:space="preserve"> Общество обязано хранить документы, указанные в 1</w:t>
      </w:r>
      <w:r w:rsidR="005E0D84">
        <w:rPr>
          <w:rFonts w:ascii="Times New Roman" w:hAnsi="Times New Roman" w:cs="Times New Roman"/>
          <w:sz w:val="24"/>
          <w:szCs w:val="24"/>
        </w:rPr>
        <w:t>4</w:t>
      </w:r>
      <w:r w:rsidR="00791965" w:rsidRPr="004B40E3">
        <w:rPr>
          <w:rFonts w:ascii="Times New Roman" w:hAnsi="Times New Roman" w:cs="Times New Roman"/>
          <w:sz w:val="24"/>
          <w:szCs w:val="24"/>
        </w:rPr>
        <w:t xml:space="preserve">.1. в соответствии с действующим законодательством. Общество также обеспечивает сохранность трудовых книжек, приказов и иных документов </w:t>
      </w:r>
      <w:r w:rsidR="004A2A0E" w:rsidRPr="004B40E3">
        <w:rPr>
          <w:rFonts w:ascii="Times New Roman" w:hAnsi="Times New Roman" w:cs="Times New Roman"/>
          <w:sz w:val="24"/>
          <w:szCs w:val="24"/>
        </w:rPr>
        <w:t>по личному составу, а в случае ликвидации Общества передает документы по личному составу на государственное хранение.</w:t>
      </w:r>
    </w:p>
    <w:p w:rsidR="004A2A0E" w:rsidRPr="004B40E3" w:rsidRDefault="004A2A0E" w:rsidP="00791965">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14.3.</w:t>
      </w:r>
      <w:r w:rsidRPr="004B40E3">
        <w:rPr>
          <w:rFonts w:ascii="Times New Roman" w:hAnsi="Times New Roman" w:cs="Times New Roman"/>
          <w:sz w:val="24"/>
          <w:szCs w:val="24"/>
        </w:rPr>
        <w:t xml:space="preserve"> Общество обязано обеспечить Участникам Общества доступ к имеющимся у него судебным актам по спору</w:t>
      </w:r>
      <w:r w:rsidR="00BE2492" w:rsidRPr="004B40E3">
        <w:rPr>
          <w:rFonts w:ascii="Times New Roman" w:hAnsi="Times New Roman" w:cs="Times New Roman"/>
          <w:sz w:val="24"/>
          <w:szCs w:val="24"/>
        </w:rPr>
        <w:t>, связанному с созданием Общества, управлением им или участия в нем, в том числе определением о возбуждении арбитражным судом производства по делу и принятия искового заявления, об изменении основания или предмета ранее заявленного иска.</w:t>
      </w:r>
    </w:p>
    <w:p w:rsidR="00BE2492" w:rsidRPr="004B40E3" w:rsidRDefault="00BE2492" w:rsidP="00791965">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lastRenderedPageBreak/>
        <w:t>14.4.</w:t>
      </w:r>
      <w:r w:rsidRPr="004B40E3">
        <w:rPr>
          <w:rFonts w:ascii="Times New Roman" w:hAnsi="Times New Roman" w:cs="Times New Roman"/>
          <w:sz w:val="24"/>
          <w:szCs w:val="24"/>
        </w:rPr>
        <w:t xml:space="preserve"> Общество, по требованию Участников Общества, обязано обеспечить ему доступ к документам, предусмотренным п.14.1. и 14.3. настоящего Устава. В течение трех дней</w:t>
      </w:r>
      <w:r w:rsidR="00751036" w:rsidRPr="004B40E3">
        <w:rPr>
          <w:rFonts w:ascii="Times New Roman" w:hAnsi="Times New Roman" w:cs="Times New Roman"/>
          <w:sz w:val="24"/>
          <w:szCs w:val="24"/>
        </w:rPr>
        <w:t xml:space="preserve"> </w:t>
      </w:r>
      <w:r w:rsidRPr="004B40E3">
        <w:rPr>
          <w:rFonts w:ascii="Times New Roman" w:hAnsi="Times New Roman" w:cs="Times New Roman"/>
          <w:sz w:val="24"/>
          <w:szCs w:val="24"/>
        </w:rPr>
        <w:t xml:space="preserve">со дня предъявления соответствующего требования Участником Общества, указанные документы должны быть предоставлены Обществом для ознакомления </w:t>
      </w:r>
      <w:r w:rsidR="00751036" w:rsidRPr="004B40E3">
        <w:rPr>
          <w:rFonts w:ascii="Times New Roman" w:hAnsi="Times New Roman" w:cs="Times New Roman"/>
          <w:sz w:val="24"/>
          <w:szCs w:val="24"/>
        </w:rPr>
        <w:t>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751036" w:rsidRPr="004B40E3" w:rsidRDefault="00751036" w:rsidP="00791965">
      <w:pPr>
        <w:pStyle w:val="a3"/>
        <w:spacing w:after="0" w:line="240" w:lineRule="auto"/>
        <w:ind w:left="0" w:firstLine="357"/>
        <w:jc w:val="both"/>
        <w:rPr>
          <w:rFonts w:ascii="Times New Roman" w:hAnsi="Times New Roman" w:cs="Times New Roman"/>
          <w:sz w:val="24"/>
          <w:szCs w:val="24"/>
        </w:rPr>
      </w:pPr>
    </w:p>
    <w:p w:rsidR="00751036" w:rsidRPr="004B40E3" w:rsidRDefault="00751036" w:rsidP="00751036">
      <w:pPr>
        <w:pStyle w:val="a3"/>
        <w:spacing w:after="0" w:line="240" w:lineRule="auto"/>
        <w:ind w:left="0" w:firstLine="357"/>
        <w:jc w:val="center"/>
        <w:rPr>
          <w:rFonts w:ascii="Times New Roman" w:hAnsi="Times New Roman" w:cs="Times New Roman"/>
          <w:b/>
          <w:sz w:val="24"/>
          <w:szCs w:val="24"/>
        </w:rPr>
      </w:pPr>
      <w:r w:rsidRPr="004B40E3">
        <w:rPr>
          <w:rFonts w:ascii="Times New Roman" w:hAnsi="Times New Roman" w:cs="Times New Roman"/>
          <w:b/>
          <w:sz w:val="24"/>
          <w:szCs w:val="24"/>
        </w:rPr>
        <w:t>15. Реорганизация и ликвидация Общества</w:t>
      </w:r>
    </w:p>
    <w:p w:rsidR="00751036" w:rsidRPr="004B40E3" w:rsidRDefault="00751036" w:rsidP="00751036">
      <w:pPr>
        <w:pStyle w:val="a3"/>
        <w:spacing w:after="0" w:line="240" w:lineRule="auto"/>
        <w:ind w:left="0" w:firstLine="357"/>
        <w:jc w:val="center"/>
        <w:rPr>
          <w:rFonts w:ascii="Times New Roman" w:hAnsi="Times New Roman" w:cs="Times New Roman"/>
          <w:b/>
          <w:sz w:val="24"/>
          <w:szCs w:val="24"/>
        </w:rPr>
      </w:pPr>
    </w:p>
    <w:p w:rsidR="00751036" w:rsidRPr="004B40E3" w:rsidRDefault="00751036" w:rsidP="00751036">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 xml:space="preserve">15.1. </w:t>
      </w:r>
      <w:r w:rsidRPr="004B40E3">
        <w:rPr>
          <w:rFonts w:ascii="Times New Roman" w:hAnsi="Times New Roman" w:cs="Times New Roman"/>
          <w:sz w:val="24"/>
          <w:szCs w:val="24"/>
        </w:rPr>
        <w:t>Ликвидация Общества</w:t>
      </w:r>
      <w:r w:rsidRPr="004B40E3">
        <w:rPr>
          <w:rFonts w:ascii="Times New Roman" w:hAnsi="Times New Roman" w:cs="Times New Roman"/>
          <w:b/>
          <w:sz w:val="24"/>
          <w:szCs w:val="24"/>
        </w:rPr>
        <w:t xml:space="preserve"> </w:t>
      </w:r>
      <w:r w:rsidRPr="004B40E3">
        <w:rPr>
          <w:rFonts w:ascii="Times New Roman" w:hAnsi="Times New Roman" w:cs="Times New Roman"/>
          <w:sz w:val="24"/>
          <w:szCs w:val="24"/>
        </w:rPr>
        <w:t>производится в соответствии со статьями 61,62,63,64,92 ГК РФ с учетом требований статей 57, 58 Федерального закона «Об обществах с ограниченной ответственностью».</w:t>
      </w:r>
    </w:p>
    <w:p w:rsidR="00751036" w:rsidRPr="004B40E3" w:rsidRDefault="00751036" w:rsidP="00751036">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15.2.</w:t>
      </w:r>
      <w:r w:rsidRPr="004B40E3">
        <w:rPr>
          <w:rFonts w:ascii="Times New Roman" w:hAnsi="Times New Roman" w:cs="Times New Roman"/>
          <w:sz w:val="24"/>
          <w:szCs w:val="24"/>
        </w:rPr>
        <w:t xml:space="preserve"> Реорганизация Общества может быть осуществлена в соответствии со статьями 57, 58, 59, 60, 92 ГК РФ с учетом требований статей 51-56 Федерального закона «Об обществах с ограниченной ответственностью».</w:t>
      </w:r>
    </w:p>
    <w:p w:rsidR="00751036" w:rsidRPr="004B40E3" w:rsidRDefault="00751036" w:rsidP="00751036">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b/>
          <w:sz w:val="24"/>
          <w:szCs w:val="24"/>
        </w:rPr>
        <w:t>15.3.</w:t>
      </w:r>
      <w:r w:rsidRPr="004B40E3">
        <w:rPr>
          <w:rFonts w:ascii="Times New Roman" w:hAnsi="Times New Roman" w:cs="Times New Roman"/>
          <w:sz w:val="24"/>
          <w:szCs w:val="24"/>
        </w:rPr>
        <w:t xml:space="preserve"> При реорганизации Общества все документы (управленческие, </w:t>
      </w:r>
      <w:r w:rsidR="00A62367" w:rsidRPr="004B40E3">
        <w:rPr>
          <w:rFonts w:ascii="Times New Roman" w:hAnsi="Times New Roman" w:cs="Times New Roman"/>
          <w:sz w:val="24"/>
          <w:szCs w:val="24"/>
        </w:rPr>
        <w:t>финансово-хозяйственные, по личному составу и др.) передаются в соответствии с установленными правилами организации правопреемнику.</w:t>
      </w:r>
    </w:p>
    <w:p w:rsidR="00A62367" w:rsidRPr="004B40E3" w:rsidRDefault="00A62367" w:rsidP="00751036">
      <w:pPr>
        <w:pStyle w:val="a3"/>
        <w:spacing w:after="0" w:line="240" w:lineRule="auto"/>
        <w:ind w:left="0" w:firstLine="357"/>
        <w:jc w:val="both"/>
        <w:rPr>
          <w:rFonts w:ascii="Times New Roman" w:hAnsi="Times New Roman" w:cs="Times New Roman"/>
          <w:sz w:val="24"/>
          <w:szCs w:val="24"/>
        </w:rPr>
      </w:pPr>
      <w:r w:rsidRPr="004B40E3">
        <w:rPr>
          <w:rFonts w:ascii="Times New Roman" w:hAnsi="Times New Roman" w:cs="Times New Roman"/>
          <w:sz w:val="24"/>
          <w:szCs w:val="24"/>
        </w:rPr>
        <w:t>При прекращении деятельности Общества,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и карточки учета, лицевые счета т.п.) передаются на хранение в архив административного подчинения,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A62367" w:rsidRDefault="00A62367" w:rsidP="00751036">
      <w:pPr>
        <w:pStyle w:val="a3"/>
        <w:spacing w:after="0" w:line="240" w:lineRule="auto"/>
        <w:ind w:left="0" w:firstLine="357"/>
        <w:jc w:val="both"/>
      </w:pPr>
    </w:p>
    <w:p w:rsidR="00590350" w:rsidRPr="008244F6" w:rsidRDefault="00590350" w:rsidP="00590350"/>
    <w:sectPr w:rsidR="00590350" w:rsidRPr="008244F6" w:rsidSect="00844B41">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FCF" w:rsidRDefault="00917FCF" w:rsidP="006C4DF3">
      <w:pPr>
        <w:spacing w:after="0" w:line="240" w:lineRule="auto"/>
      </w:pPr>
      <w:r>
        <w:separator/>
      </w:r>
    </w:p>
  </w:endnote>
  <w:endnote w:type="continuationSeparator" w:id="0">
    <w:p w:rsidR="00917FCF" w:rsidRDefault="00917FCF" w:rsidP="006C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062337"/>
      <w:docPartObj>
        <w:docPartGallery w:val="Page Numbers (Bottom of Page)"/>
        <w:docPartUnique/>
      </w:docPartObj>
    </w:sdtPr>
    <w:sdtEndPr/>
    <w:sdtContent>
      <w:p w:rsidR="00751036" w:rsidRDefault="00751036">
        <w:pPr>
          <w:pStyle w:val="a8"/>
          <w:jc w:val="center"/>
        </w:pPr>
        <w:r>
          <w:fldChar w:fldCharType="begin"/>
        </w:r>
        <w:r>
          <w:instrText>PAGE   \* MERGEFORMAT</w:instrText>
        </w:r>
        <w:r>
          <w:fldChar w:fldCharType="separate"/>
        </w:r>
        <w:r w:rsidR="00844B41">
          <w:rPr>
            <w:noProof/>
          </w:rPr>
          <w:t>3</w:t>
        </w:r>
        <w:r>
          <w:fldChar w:fldCharType="end"/>
        </w:r>
      </w:p>
    </w:sdtContent>
  </w:sdt>
  <w:p w:rsidR="00751036" w:rsidRDefault="007510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FCF" w:rsidRDefault="00917FCF" w:rsidP="006C4DF3">
      <w:pPr>
        <w:spacing w:after="0" w:line="240" w:lineRule="auto"/>
      </w:pPr>
      <w:r>
        <w:separator/>
      </w:r>
    </w:p>
  </w:footnote>
  <w:footnote w:type="continuationSeparator" w:id="0">
    <w:p w:rsidR="00917FCF" w:rsidRDefault="00917FCF" w:rsidP="006C4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EA9"/>
    <w:multiLevelType w:val="multilevel"/>
    <w:tmpl w:val="F0B617EC"/>
    <w:lvl w:ilvl="0">
      <w:start w:val="4"/>
      <w:numFmt w:val="decimal"/>
      <w:lvlText w:val="%1."/>
      <w:lvlJc w:val="left"/>
      <w:pPr>
        <w:ind w:left="360" w:hanging="360"/>
      </w:pPr>
      <w:rPr>
        <w:rFonts w:hint="default"/>
      </w:rPr>
    </w:lvl>
    <w:lvl w:ilvl="1">
      <w:start w:val="5"/>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02339"/>
    <w:multiLevelType w:val="hybridMultilevel"/>
    <w:tmpl w:val="79E4B060"/>
    <w:lvl w:ilvl="0" w:tplc="5704B2B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0A3C5C7F"/>
    <w:multiLevelType w:val="multilevel"/>
    <w:tmpl w:val="2724E618"/>
    <w:lvl w:ilvl="0">
      <w:start w:val="1"/>
      <w:numFmt w:val="bullet"/>
      <w:suff w:val="space"/>
      <w:lvlText w:val=""/>
      <w:lvlJc w:val="left"/>
      <w:pPr>
        <w:ind w:left="1512"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A9351B2"/>
    <w:multiLevelType w:val="multilevel"/>
    <w:tmpl w:val="698C91FA"/>
    <w:lvl w:ilvl="0">
      <w:start w:val="1"/>
      <w:numFmt w:val="bullet"/>
      <w:suff w:val="space"/>
      <w:lvlText w:val=""/>
      <w:lvlJc w:val="left"/>
      <w:pPr>
        <w:ind w:left="1514" w:hanging="363"/>
      </w:pPr>
      <w:rPr>
        <w:rFonts w:ascii="Wingdings" w:hAnsi="Wingdings"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4" w15:restartNumberingAfterBreak="0">
    <w:nsid w:val="0CF24524"/>
    <w:multiLevelType w:val="hybridMultilevel"/>
    <w:tmpl w:val="986E34FA"/>
    <w:lvl w:ilvl="0" w:tplc="A9A0EA92">
      <w:start w:val="1"/>
      <w:numFmt w:val="bullet"/>
      <w:suff w:val="space"/>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15A87692"/>
    <w:multiLevelType w:val="multilevel"/>
    <w:tmpl w:val="A44EC962"/>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D74A9"/>
    <w:multiLevelType w:val="multilevel"/>
    <w:tmpl w:val="295860C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1AAC662C"/>
    <w:multiLevelType w:val="multilevel"/>
    <w:tmpl w:val="F0E89342"/>
    <w:lvl w:ilvl="0">
      <w:start w:val="2"/>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291CB4"/>
    <w:multiLevelType w:val="multilevel"/>
    <w:tmpl w:val="7CB00DBC"/>
    <w:lvl w:ilvl="0">
      <w:start w:val="1"/>
      <w:numFmt w:val="decimal"/>
      <w:lvlText w:val="%1"/>
      <w:lvlJc w:val="left"/>
      <w:pPr>
        <w:ind w:left="360" w:hanging="360"/>
      </w:pPr>
      <w:rPr>
        <w:rFonts w:hint="default"/>
        <w:b/>
      </w:rPr>
    </w:lvl>
    <w:lvl w:ilvl="1">
      <w:start w:val="1"/>
      <w:numFmt w:val="decimal"/>
      <w:suff w:val="space"/>
      <w:lvlText w:val="4.%2"/>
      <w:lvlJc w:val="left"/>
      <w:pPr>
        <w:ind w:left="0" w:firstLine="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1CE40F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B72878"/>
    <w:multiLevelType w:val="multilevel"/>
    <w:tmpl w:val="B31A74F4"/>
    <w:lvl w:ilvl="0">
      <w:start w:val="1"/>
      <w:numFmt w:val="decimal"/>
      <w:lvlText w:val="%1."/>
      <w:lvlJc w:val="left"/>
      <w:pPr>
        <w:ind w:left="360" w:hanging="360"/>
      </w:pPr>
      <w:rPr>
        <w:rFonts w:hint="default"/>
      </w:rPr>
    </w:lvl>
    <w:lvl w:ilvl="1">
      <w:start w:val="4"/>
      <w:numFmt w:val="none"/>
      <w:suff w:val="space"/>
      <w:lvlText w:val="4.1."/>
      <w:lvlJc w:val="left"/>
      <w:pPr>
        <w:ind w:left="0" w:firstLine="36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25618F"/>
    <w:multiLevelType w:val="hybridMultilevel"/>
    <w:tmpl w:val="3DFEA6A4"/>
    <w:lvl w:ilvl="0" w:tplc="3F7CD85E">
      <w:start w:val="1"/>
      <w:numFmt w:val="bullet"/>
      <w:suff w:val="space"/>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20BD2E59"/>
    <w:multiLevelType w:val="hybridMultilevel"/>
    <w:tmpl w:val="DCAE8AC6"/>
    <w:lvl w:ilvl="0" w:tplc="DBDE76AA">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1847E1D"/>
    <w:multiLevelType w:val="multilevel"/>
    <w:tmpl w:val="16180E18"/>
    <w:lvl w:ilvl="0">
      <w:start w:val="1"/>
      <w:numFmt w:val="decimal"/>
      <w:lvlText w:val="%1."/>
      <w:lvlJc w:val="left"/>
      <w:pPr>
        <w:ind w:left="360" w:hanging="360"/>
      </w:pPr>
      <w:rPr>
        <w:rFonts w:hint="default"/>
      </w:rPr>
    </w:lvl>
    <w:lvl w:ilvl="1">
      <w:start w:val="1"/>
      <w:numFmt w:val="decimal"/>
      <w:suff w:val="space"/>
      <w:lvlText w:val="4.%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DC1F35"/>
    <w:multiLevelType w:val="multilevel"/>
    <w:tmpl w:val="9B489CF0"/>
    <w:lvl w:ilvl="0">
      <w:start w:val="1"/>
      <w:numFmt w:val="bullet"/>
      <w:suff w:val="space"/>
      <w:lvlText w:val=""/>
      <w:lvlJc w:val="left"/>
      <w:pPr>
        <w:ind w:left="1514" w:hanging="363"/>
      </w:pPr>
      <w:rPr>
        <w:rFonts w:ascii="Wingdings" w:hAnsi="Wingdings"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5" w15:restartNumberingAfterBreak="0">
    <w:nsid w:val="251B242D"/>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25586934"/>
    <w:multiLevelType w:val="multilevel"/>
    <w:tmpl w:val="7A64CC10"/>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9E0B7A"/>
    <w:multiLevelType w:val="hybridMultilevel"/>
    <w:tmpl w:val="EBC8F9A4"/>
    <w:lvl w:ilvl="0" w:tplc="C2B4274C">
      <w:start w:val="1"/>
      <w:numFmt w:val="bullet"/>
      <w:suff w:val="space"/>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2BA63623"/>
    <w:multiLevelType w:val="multilevel"/>
    <w:tmpl w:val="C4E8A2AE"/>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BED50C8"/>
    <w:multiLevelType w:val="multilevel"/>
    <w:tmpl w:val="1CE836D0"/>
    <w:lvl w:ilvl="0">
      <w:start w:val="4"/>
      <w:numFmt w:val="decimal"/>
      <w:lvlText w:val="%1."/>
      <w:lvlJc w:val="left"/>
      <w:pPr>
        <w:ind w:left="360" w:hanging="360"/>
      </w:pPr>
      <w:rPr>
        <w:rFonts w:hint="default"/>
      </w:rPr>
    </w:lvl>
    <w:lvl w:ilvl="1">
      <w:start w:val="5"/>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EB2585"/>
    <w:multiLevelType w:val="multilevel"/>
    <w:tmpl w:val="298E909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7265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8742DF"/>
    <w:multiLevelType w:val="multilevel"/>
    <w:tmpl w:val="46EE9A70"/>
    <w:lvl w:ilvl="0">
      <w:start w:val="1"/>
      <w:numFmt w:val="decimal"/>
      <w:lvlText w:val="%1"/>
      <w:lvlJc w:val="left"/>
      <w:pPr>
        <w:ind w:left="360" w:hanging="360"/>
      </w:pPr>
      <w:rPr>
        <w:rFonts w:hint="default"/>
        <w:b/>
      </w:rPr>
    </w:lvl>
    <w:lvl w:ilvl="1">
      <w:start w:val="2"/>
      <w:numFmt w:val="none"/>
      <w:lvlRestart w:val="0"/>
      <w:suff w:val="space"/>
      <w:lvlText w:val="4.3"/>
      <w:lvlJc w:val="left"/>
      <w:pPr>
        <w:ind w:left="0" w:firstLine="36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37DA6264"/>
    <w:multiLevelType w:val="multilevel"/>
    <w:tmpl w:val="64A0B184"/>
    <w:lvl w:ilvl="0">
      <w:start w:val="1"/>
      <w:numFmt w:val="decimal"/>
      <w:lvlText w:val="%1"/>
      <w:lvlJc w:val="left"/>
      <w:pPr>
        <w:ind w:left="644"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084" w:hanging="720"/>
      </w:pPr>
      <w:rPr>
        <w:rFonts w:hint="default"/>
        <w:b/>
      </w:rPr>
    </w:lvl>
    <w:lvl w:ilvl="4">
      <w:start w:val="1"/>
      <w:numFmt w:val="decimal"/>
      <w:lvlText w:val="%1.%2.%3.%4.%5"/>
      <w:lvlJc w:val="left"/>
      <w:pPr>
        <w:ind w:left="2804" w:hanging="1080"/>
      </w:pPr>
      <w:rPr>
        <w:rFonts w:hint="default"/>
        <w:b/>
      </w:rPr>
    </w:lvl>
    <w:lvl w:ilvl="5">
      <w:start w:val="1"/>
      <w:numFmt w:val="decimal"/>
      <w:lvlText w:val="%1.%2.%3.%4.%5.%6"/>
      <w:lvlJc w:val="left"/>
      <w:pPr>
        <w:ind w:left="3164" w:hanging="1080"/>
      </w:pPr>
      <w:rPr>
        <w:rFonts w:hint="default"/>
        <w:b/>
      </w:rPr>
    </w:lvl>
    <w:lvl w:ilvl="6">
      <w:start w:val="1"/>
      <w:numFmt w:val="decimal"/>
      <w:lvlText w:val="%1.%2.%3.%4.%5.%6.%7"/>
      <w:lvlJc w:val="left"/>
      <w:pPr>
        <w:ind w:left="3884" w:hanging="1440"/>
      </w:pPr>
      <w:rPr>
        <w:rFonts w:hint="default"/>
        <w:b/>
      </w:rPr>
    </w:lvl>
    <w:lvl w:ilvl="7">
      <w:start w:val="1"/>
      <w:numFmt w:val="decimal"/>
      <w:lvlText w:val="%1.%2.%3.%4.%5.%6.%7.%8"/>
      <w:lvlJc w:val="left"/>
      <w:pPr>
        <w:ind w:left="4244" w:hanging="1440"/>
      </w:pPr>
      <w:rPr>
        <w:rFonts w:hint="default"/>
        <w:b/>
      </w:rPr>
    </w:lvl>
    <w:lvl w:ilvl="8">
      <w:start w:val="1"/>
      <w:numFmt w:val="decimal"/>
      <w:lvlText w:val="%1.%2.%3.%4.%5.%6.%7.%8.%9"/>
      <w:lvlJc w:val="left"/>
      <w:pPr>
        <w:ind w:left="4604" w:hanging="1440"/>
      </w:pPr>
      <w:rPr>
        <w:rFonts w:hint="default"/>
        <w:b/>
      </w:rPr>
    </w:lvl>
  </w:abstractNum>
  <w:abstractNum w:abstractNumId="24" w15:restartNumberingAfterBreak="0">
    <w:nsid w:val="3CF12BAA"/>
    <w:multiLevelType w:val="multilevel"/>
    <w:tmpl w:val="BCBAAFAA"/>
    <w:lvl w:ilvl="0">
      <w:start w:val="1"/>
      <w:numFmt w:val="none"/>
      <w:suff w:val="space"/>
      <w:lvlText w:val="4.4."/>
      <w:lvlJc w:val="left"/>
      <w:pPr>
        <w:ind w:left="777" w:firstLine="357"/>
      </w:pPr>
      <w:rPr>
        <w:rFonts w:hint="default"/>
        <w:b/>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5" w15:restartNumberingAfterBreak="0">
    <w:nsid w:val="420870C7"/>
    <w:multiLevelType w:val="multilevel"/>
    <w:tmpl w:val="577CB1FE"/>
    <w:lvl w:ilvl="0">
      <w:start w:val="1"/>
      <w:numFmt w:val="decimal"/>
      <w:lvlText w:val="%1."/>
      <w:lvlJc w:val="left"/>
      <w:pPr>
        <w:ind w:left="360" w:hanging="360"/>
      </w:pPr>
      <w:rPr>
        <w:rFonts w:hint="default"/>
      </w:rPr>
    </w:lvl>
    <w:lvl w:ilvl="1">
      <w:start w:val="4"/>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1407B1"/>
    <w:multiLevelType w:val="multilevel"/>
    <w:tmpl w:val="7B7A89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450BAF"/>
    <w:multiLevelType w:val="hybridMultilevel"/>
    <w:tmpl w:val="9B4E7FB8"/>
    <w:lvl w:ilvl="0" w:tplc="C69A9F3E">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15:restartNumberingAfterBreak="0">
    <w:nsid w:val="4B8B5765"/>
    <w:multiLevelType w:val="multilevel"/>
    <w:tmpl w:val="21401BCA"/>
    <w:lvl w:ilvl="0">
      <w:start w:val="4"/>
      <w:numFmt w:val="decimal"/>
      <w:lvlText w:val="%1."/>
      <w:lvlJc w:val="left"/>
      <w:pPr>
        <w:ind w:left="360" w:hanging="360"/>
      </w:pPr>
      <w:rPr>
        <w:rFonts w:hint="default"/>
      </w:rPr>
    </w:lvl>
    <w:lvl w:ilvl="1">
      <w:start w:val="3"/>
      <w:numFmt w:val="decimal"/>
      <w:suff w:val="space"/>
      <w:lvlText w:val="%1.%2."/>
      <w:lvlJc w:val="left"/>
      <w:pPr>
        <w:ind w:left="0" w:firstLine="357"/>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9" w15:restartNumberingAfterBreak="0">
    <w:nsid w:val="4BCA538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0" w15:restartNumberingAfterBreak="0">
    <w:nsid w:val="4C2D30C9"/>
    <w:multiLevelType w:val="multilevel"/>
    <w:tmpl w:val="59128CD0"/>
    <w:lvl w:ilvl="0">
      <w:start w:val="1"/>
      <w:numFmt w:val="none"/>
      <w:suff w:val="space"/>
      <w:lvlText w:val="4.5."/>
      <w:lvlJc w:val="left"/>
      <w:pPr>
        <w:ind w:left="0" w:firstLine="357"/>
      </w:pPr>
      <w:rPr>
        <w:rFonts w:hint="default"/>
        <w:b/>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1" w15:restartNumberingAfterBreak="0">
    <w:nsid w:val="4CE8146B"/>
    <w:multiLevelType w:val="multilevel"/>
    <w:tmpl w:val="8B1E66D2"/>
    <w:lvl w:ilvl="0">
      <w:start w:val="1"/>
      <w:numFmt w:val="decimal"/>
      <w:lvlText w:val="%1"/>
      <w:lvlJc w:val="left"/>
      <w:pPr>
        <w:ind w:left="360" w:hanging="360"/>
      </w:pPr>
      <w:rPr>
        <w:rFonts w:hint="default"/>
        <w:b/>
      </w:rPr>
    </w:lvl>
    <w:lvl w:ilvl="1">
      <w:start w:val="4"/>
      <w:numFmt w:val="decimal"/>
      <w:suff w:val="space"/>
      <w:lvlText w:val="%1.%2"/>
      <w:lvlJc w:val="left"/>
      <w:pPr>
        <w:ind w:left="0" w:firstLine="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2" w15:restartNumberingAfterBreak="0">
    <w:nsid w:val="4DEC0C11"/>
    <w:multiLevelType w:val="multilevel"/>
    <w:tmpl w:val="F9943714"/>
    <w:lvl w:ilvl="0">
      <w:start w:val="2"/>
      <w:numFmt w:val="decimal"/>
      <w:lvlText w:val="%1."/>
      <w:lvlJc w:val="left"/>
      <w:pPr>
        <w:ind w:left="360" w:hanging="360"/>
      </w:pPr>
      <w:rPr>
        <w:rFonts w:hint="default"/>
        <w:b/>
      </w:rPr>
    </w:lvl>
    <w:lvl w:ilvl="1">
      <w:start w:val="1"/>
      <w:numFmt w:val="decimal"/>
      <w:lvlText w:val="%1.%2."/>
      <w:lvlJc w:val="left"/>
      <w:pPr>
        <w:ind w:left="0" w:firstLine="36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9507C5"/>
    <w:multiLevelType w:val="multilevel"/>
    <w:tmpl w:val="DBA60A7E"/>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30448B"/>
    <w:multiLevelType w:val="multilevel"/>
    <w:tmpl w:val="C4E8A2AE"/>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3A07AE"/>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675D1CF5"/>
    <w:multiLevelType w:val="multilevel"/>
    <w:tmpl w:val="D3BA1526"/>
    <w:lvl w:ilvl="0">
      <w:start w:val="2"/>
      <w:numFmt w:val="decimal"/>
      <w:lvlText w:val="%1"/>
      <w:lvlJc w:val="left"/>
      <w:pPr>
        <w:ind w:left="360" w:hanging="360"/>
      </w:pPr>
      <w:rPr>
        <w:rFonts w:hint="default"/>
      </w:rPr>
    </w:lvl>
    <w:lvl w:ilvl="1">
      <w:start w:val="1"/>
      <w:numFmt w:val="none"/>
      <w:lvlText w:val="%1"/>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67D81519"/>
    <w:multiLevelType w:val="multilevel"/>
    <w:tmpl w:val="6DFA6A62"/>
    <w:lvl w:ilvl="0">
      <w:start w:val="1"/>
      <w:numFmt w:val="none"/>
      <w:suff w:val="space"/>
      <w:lvlText w:val="4.4."/>
      <w:lvlJc w:val="left"/>
      <w:pPr>
        <w:ind w:left="0" w:firstLine="357"/>
      </w:pPr>
      <w:rPr>
        <w:rFonts w:hint="default"/>
        <w:b/>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8" w15:restartNumberingAfterBreak="0">
    <w:nsid w:val="6ACE3E34"/>
    <w:multiLevelType w:val="multilevel"/>
    <w:tmpl w:val="F3B89CB8"/>
    <w:lvl w:ilvl="0">
      <w:start w:val="5"/>
      <w:numFmt w:val="decimal"/>
      <w:suff w:val="space"/>
      <w:lvlText w:val="%1."/>
      <w:lvlJc w:val="left"/>
      <w:pPr>
        <w:ind w:left="360" w:hanging="360"/>
      </w:pPr>
      <w:rPr>
        <w:rFonts w:hint="default"/>
        <w:b/>
      </w:rPr>
    </w:lvl>
    <w:lvl w:ilvl="1">
      <w:start w:val="1"/>
      <w:numFmt w:val="decimal"/>
      <w:suff w:val="space"/>
      <w:lvlText w:val="%1.%2."/>
      <w:lvlJc w:val="left"/>
      <w:pPr>
        <w:ind w:left="0" w:firstLine="36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B54E35"/>
    <w:multiLevelType w:val="hybridMultilevel"/>
    <w:tmpl w:val="1396C656"/>
    <w:lvl w:ilvl="0" w:tplc="0C4AF4E0">
      <w:start w:val="1"/>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C1507C"/>
    <w:multiLevelType w:val="multilevel"/>
    <w:tmpl w:val="7A64CC10"/>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621D88"/>
    <w:multiLevelType w:val="multilevel"/>
    <w:tmpl w:val="7CB00DBC"/>
    <w:lvl w:ilvl="0">
      <w:start w:val="1"/>
      <w:numFmt w:val="decimal"/>
      <w:lvlText w:val="%1"/>
      <w:lvlJc w:val="left"/>
      <w:pPr>
        <w:ind w:left="360" w:hanging="360"/>
      </w:pPr>
      <w:rPr>
        <w:rFonts w:hint="default"/>
        <w:b/>
      </w:rPr>
    </w:lvl>
    <w:lvl w:ilvl="1">
      <w:start w:val="1"/>
      <w:numFmt w:val="decimal"/>
      <w:suff w:val="space"/>
      <w:lvlText w:val="4.%2"/>
      <w:lvlJc w:val="left"/>
      <w:pPr>
        <w:ind w:left="0" w:firstLine="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4356B9C"/>
    <w:multiLevelType w:val="hybridMultilevel"/>
    <w:tmpl w:val="2730D52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15:restartNumberingAfterBreak="0">
    <w:nsid w:val="78202710"/>
    <w:multiLevelType w:val="hybridMultilevel"/>
    <w:tmpl w:val="C26A06EC"/>
    <w:lvl w:ilvl="0" w:tplc="F8A4732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4" w15:restartNumberingAfterBreak="0">
    <w:nsid w:val="7EAD1415"/>
    <w:multiLevelType w:val="multilevel"/>
    <w:tmpl w:val="EB084642"/>
    <w:lvl w:ilvl="0">
      <w:start w:val="4"/>
      <w:numFmt w:val="decimal"/>
      <w:lvlText w:val="%1."/>
      <w:lvlJc w:val="left"/>
      <w:pPr>
        <w:ind w:left="360" w:hanging="360"/>
      </w:pPr>
      <w:rPr>
        <w:rFonts w:hint="default"/>
      </w:rPr>
    </w:lvl>
    <w:lvl w:ilvl="1">
      <w:start w:val="5"/>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43"/>
  </w:num>
  <w:num w:numId="4">
    <w:abstractNumId w:val="23"/>
  </w:num>
  <w:num w:numId="5">
    <w:abstractNumId w:val="13"/>
  </w:num>
  <w:num w:numId="6">
    <w:abstractNumId w:val="26"/>
  </w:num>
  <w:num w:numId="7">
    <w:abstractNumId w:val="36"/>
  </w:num>
  <w:num w:numId="8">
    <w:abstractNumId w:val="6"/>
  </w:num>
  <w:num w:numId="9">
    <w:abstractNumId w:val="20"/>
  </w:num>
  <w:num w:numId="10">
    <w:abstractNumId w:val="7"/>
  </w:num>
  <w:num w:numId="11">
    <w:abstractNumId w:val="32"/>
  </w:num>
  <w:num w:numId="12">
    <w:abstractNumId w:val="34"/>
  </w:num>
  <w:num w:numId="13">
    <w:abstractNumId w:val="18"/>
  </w:num>
  <w:num w:numId="14">
    <w:abstractNumId w:val="31"/>
  </w:num>
  <w:num w:numId="15">
    <w:abstractNumId w:val="35"/>
  </w:num>
  <w:num w:numId="16">
    <w:abstractNumId w:val="33"/>
  </w:num>
  <w:num w:numId="17">
    <w:abstractNumId w:val="5"/>
  </w:num>
  <w:num w:numId="18">
    <w:abstractNumId w:val="25"/>
  </w:num>
  <w:num w:numId="19">
    <w:abstractNumId w:val="41"/>
  </w:num>
  <w:num w:numId="20">
    <w:abstractNumId w:val="10"/>
  </w:num>
  <w:num w:numId="21">
    <w:abstractNumId w:val="12"/>
  </w:num>
  <w:num w:numId="22">
    <w:abstractNumId w:val="2"/>
  </w:num>
  <w:num w:numId="23">
    <w:abstractNumId w:val="8"/>
  </w:num>
  <w:num w:numId="24">
    <w:abstractNumId w:val="22"/>
  </w:num>
  <w:num w:numId="25">
    <w:abstractNumId w:val="24"/>
  </w:num>
  <w:num w:numId="26">
    <w:abstractNumId w:val="30"/>
  </w:num>
  <w:num w:numId="27">
    <w:abstractNumId w:val="37"/>
  </w:num>
  <w:num w:numId="28">
    <w:abstractNumId w:val="9"/>
  </w:num>
  <w:num w:numId="29">
    <w:abstractNumId w:val="21"/>
  </w:num>
  <w:num w:numId="30">
    <w:abstractNumId w:val="29"/>
  </w:num>
  <w:num w:numId="31">
    <w:abstractNumId w:val="39"/>
  </w:num>
  <w:num w:numId="32">
    <w:abstractNumId w:val="44"/>
  </w:num>
  <w:num w:numId="33">
    <w:abstractNumId w:val="3"/>
  </w:num>
  <w:num w:numId="34">
    <w:abstractNumId w:val="14"/>
  </w:num>
  <w:num w:numId="35">
    <w:abstractNumId w:val="40"/>
  </w:num>
  <w:num w:numId="36">
    <w:abstractNumId w:val="38"/>
  </w:num>
  <w:num w:numId="37">
    <w:abstractNumId w:val="0"/>
  </w:num>
  <w:num w:numId="38">
    <w:abstractNumId w:val="19"/>
  </w:num>
  <w:num w:numId="39">
    <w:abstractNumId w:val="42"/>
  </w:num>
  <w:num w:numId="40">
    <w:abstractNumId w:val="1"/>
  </w:num>
  <w:num w:numId="41">
    <w:abstractNumId w:val="17"/>
  </w:num>
  <w:num w:numId="42">
    <w:abstractNumId w:val="11"/>
  </w:num>
  <w:num w:numId="43">
    <w:abstractNumId w:val="27"/>
  </w:num>
  <w:num w:numId="44">
    <w:abstractNumId w:val="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9B"/>
    <w:rsid w:val="000113B8"/>
    <w:rsid w:val="00015ECD"/>
    <w:rsid w:val="00020C1B"/>
    <w:rsid w:val="000301EC"/>
    <w:rsid w:val="0009283F"/>
    <w:rsid w:val="000A1334"/>
    <w:rsid w:val="000A2DB5"/>
    <w:rsid w:val="000E4C8A"/>
    <w:rsid w:val="000E66AE"/>
    <w:rsid w:val="001103E5"/>
    <w:rsid w:val="001169B4"/>
    <w:rsid w:val="00127188"/>
    <w:rsid w:val="001517E9"/>
    <w:rsid w:val="00154BFF"/>
    <w:rsid w:val="00163546"/>
    <w:rsid w:val="00173CBF"/>
    <w:rsid w:val="001A3053"/>
    <w:rsid w:val="001D0816"/>
    <w:rsid w:val="001D7A14"/>
    <w:rsid w:val="001E56EE"/>
    <w:rsid w:val="001F7722"/>
    <w:rsid w:val="00213C9E"/>
    <w:rsid w:val="00215F05"/>
    <w:rsid w:val="002514FC"/>
    <w:rsid w:val="0026160D"/>
    <w:rsid w:val="00270D8C"/>
    <w:rsid w:val="00286B03"/>
    <w:rsid w:val="00291095"/>
    <w:rsid w:val="002A0B4C"/>
    <w:rsid w:val="002A65D0"/>
    <w:rsid w:val="002A7C64"/>
    <w:rsid w:val="002C2BEE"/>
    <w:rsid w:val="002D0667"/>
    <w:rsid w:val="002D3491"/>
    <w:rsid w:val="002D49CE"/>
    <w:rsid w:val="002E1A8A"/>
    <w:rsid w:val="002F043C"/>
    <w:rsid w:val="002F1B4D"/>
    <w:rsid w:val="003308BC"/>
    <w:rsid w:val="00331CAA"/>
    <w:rsid w:val="003330CB"/>
    <w:rsid w:val="00340B29"/>
    <w:rsid w:val="0035510A"/>
    <w:rsid w:val="00356D3A"/>
    <w:rsid w:val="00363AF0"/>
    <w:rsid w:val="00376D29"/>
    <w:rsid w:val="0038678D"/>
    <w:rsid w:val="00395B85"/>
    <w:rsid w:val="003A07BC"/>
    <w:rsid w:val="003A257F"/>
    <w:rsid w:val="003E103C"/>
    <w:rsid w:val="003F6EE9"/>
    <w:rsid w:val="00416676"/>
    <w:rsid w:val="004166BF"/>
    <w:rsid w:val="00427A7C"/>
    <w:rsid w:val="00435ACE"/>
    <w:rsid w:val="00436D66"/>
    <w:rsid w:val="004606BC"/>
    <w:rsid w:val="00490A61"/>
    <w:rsid w:val="0049199B"/>
    <w:rsid w:val="004A266E"/>
    <w:rsid w:val="004A2A0E"/>
    <w:rsid w:val="004B0482"/>
    <w:rsid w:val="004B40E3"/>
    <w:rsid w:val="004D49B7"/>
    <w:rsid w:val="004E4CE7"/>
    <w:rsid w:val="00503DC9"/>
    <w:rsid w:val="0051254A"/>
    <w:rsid w:val="005568C2"/>
    <w:rsid w:val="005711B7"/>
    <w:rsid w:val="00572474"/>
    <w:rsid w:val="00590350"/>
    <w:rsid w:val="005956A9"/>
    <w:rsid w:val="005A3FB4"/>
    <w:rsid w:val="005B73C2"/>
    <w:rsid w:val="005C2B0E"/>
    <w:rsid w:val="005C5525"/>
    <w:rsid w:val="005E0D84"/>
    <w:rsid w:val="00614786"/>
    <w:rsid w:val="006153AD"/>
    <w:rsid w:val="006221B6"/>
    <w:rsid w:val="00624D7D"/>
    <w:rsid w:val="0064514D"/>
    <w:rsid w:val="006519C9"/>
    <w:rsid w:val="00660A51"/>
    <w:rsid w:val="0066432C"/>
    <w:rsid w:val="00665D43"/>
    <w:rsid w:val="00682979"/>
    <w:rsid w:val="00692BB9"/>
    <w:rsid w:val="0069787C"/>
    <w:rsid w:val="006B2067"/>
    <w:rsid w:val="006C4DF3"/>
    <w:rsid w:val="006C581E"/>
    <w:rsid w:val="006E077F"/>
    <w:rsid w:val="006E1A4F"/>
    <w:rsid w:val="00702C61"/>
    <w:rsid w:val="00711D8B"/>
    <w:rsid w:val="00715070"/>
    <w:rsid w:val="00751036"/>
    <w:rsid w:val="00755B11"/>
    <w:rsid w:val="00770204"/>
    <w:rsid w:val="00791965"/>
    <w:rsid w:val="007A08A0"/>
    <w:rsid w:val="007A613C"/>
    <w:rsid w:val="007B6058"/>
    <w:rsid w:val="007D1DC5"/>
    <w:rsid w:val="007D5761"/>
    <w:rsid w:val="007E6072"/>
    <w:rsid w:val="00802D2C"/>
    <w:rsid w:val="008056BA"/>
    <w:rsid w:val="00822A97"/>
    <w:rsid w:val="008244F6"/>
    <w:rsid w:val="00844B41"/>
    <w:rsid w:val="008509C1"/>
    <w:rsid w:val="008531F4"/>
    <w:rsid w:val="00862996"/>
    <w:rsid w:val="008679CC"/>
    <w:rsid w:val="00875D89"/>
    <w:rsid w:val="008825DD"/>
    <w:rsid w:val="008917B6"/>
    <w:rsid w:val="00895A4D"/>
    <w:rsid w:val="008A1C53"/>
    <w:rsid w:val="008C2C0C"/>
    <w:rsid w:val="008D6DB7"/>
    <w:rsid w:val="008F304E"/>
    <w:rsid w:val="009020B5"/>
    <w:rsid w:val="00917FCF"/>
    <w:rsid w:val="009446A1"/>
    <w:rsid w:val="00954DB6"/>
    <w:rsid w:val="009574F8"/>
    <w:rsid w:val="009578A4"/>
    <w:rsid w:val="009834CF"/>
    <w:rsid w:val="009A2643"/>
    <w:rsid w:val="009C3B5E"/>
    <w:rsid w:val="009E1D82"/>
    <w:rsid w:val="009E3258"/>
    <w:rsid w:val="009E44E5"/>
    <w:rsid w:val="00A00B8E"/>
    <w:rsid w:val="00A05049"/>
    <w:rsid w:val="00A235BC"/>
    <w:rsid w:val="00A2391B"/>
    <w:rsid w:val="00A374E0"/>
    <w:rsid w:val="00A53AB2"/>
    <w:rsid w:val="00A546AD"/>
    <w:rsid w:val="00A578DE"/>
    <w:rsid w:val="00A62367"/>
    <w:rsid w:val="00A81733"/>
    <w:rsid w:val="00A90748"/>
    <w:rsid w:val="00A911BE"/>
    <w:rsid w:val="00A9726D"/>
    <w:rsid w:val="00AA55F9"/>
    <w:rsid w:val="00AC15FB"/>
    <w:rsid w:val="00AC5BB1"/>
    <w:rsid w:val="00AD1069"/>
    <w:rsid w:val="00AE0C72"/>
    <w:rsid w:val="00AE7BCA"/>
    <w:rsid w:val="00AF45ED"/>
    <w:rsid w:val="00B04C19"/>
    <w:rsid w:val="00B053DF"/>
    <w:rsid w:val="00B42D84"/>
    <w:rsid w:val="00B50B66"/>
    <w:rsid w:val="00B53CA1"/>
    <w:rsid w:val="00B639F1"/>
    <w:rsid w:val="00B679D8"/>
    <w:rsid w:val="00B71B42"/>
    <w:rsid w:val="00B83603"/>
    <w:rsid w:val="00B85838"/>
    <w:rsid w:val="00BC01FE"/>
    <w:rsid w:val="00BC1437"/>
    <w:rsid w:val="00BE2492"/>
    <w:rsid w:val="00C16B0B"/>
    <w:rsid w:val="00C44E3C"/>
    <w:rsid w:val="00C65A58"/>
    <w:rsid w:val="00C80CEB"/>
    <w:rsid w:val="00C82700"/>
    <w:rsid w:val="00C85274"/>
    <w:rsid w:val="00CA3174"/>
    <w:rsid w:val="00CB6328"/>
    <w:rsid w:val="00CC45F7"/>
    <w:rsid w:val="00CE23A7"/>
    <w:rsid w:val="00CF61CB"/>
    <w:rsid w:val="00D00B17"/>
    <w:rsid w:val="00D04654"/>
    <w:rsid w:val="00D138F3"/>
    <w:rsid w:val="00D14326"/>
    <w:rsid w:val="00D14A2A"/>
    <w:rsid w:val="00D20EF7"/>
    <w:rsid w:val="00D34CBF"/>
    <w:rsid w:val="00D6375C"/>
    <w:rsid w:val="00D774B9"/>
    <w:rsid w:val="00D77659"/>
    <w:rsid w:val="00D85B82"/>
    <w:rsid w:val="00DB49AB"/>
    <w:rsid w:val="00DC6E11"/>
    <w:rsid w:val="00DD6E8C"/>
    <w:rsid w:val="00DE2270"/>
    <w:rsid w:val="00DF3DAA"/>
    <w:rsid w:val="00E043C9"/>
    <w:rsid w:val="00E353D2"/>
    <w:rsid w:val="00E72DB6"/>
    <w:rsid w:val="00E81554"/>
    <w:rsid w:val="00E874F8"/>
    <w:rsid w:val="00E91F01"/>
    <w:rsid w:val="00E95C03"/>
    <w:rsid w:val="00EA56BA"/>
    <w:rsid w:val="00EB3E97"/>
    <w:rsid w:val="00ED4236"/>
    <w:rsid w:val="00EE697F"/>
    <w:rsid w:val="00EF2796"/>
    <w:rsid w:val="00EF6C0B"/>
    <w:rsid w:val="00F14014"/>
    <w:rsid w:val="00F229C3"/>
    <w:rsid w:val="00F47721"/>
    <w:rsid w:val="00FA22D4"/>
    <w:rsid w:val="00FB1B69"/>
    <w:rsid w:val="00FB2629"/>
    <w:rsid w:val="00FB563C"/>
    <w:rsid w:val="00FC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2D330-4668-45A0-8B8E-0D3A5D7E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1095"/>
    <w:pPr>
      <w:keepNext/>
      <w:keepLines/>
      <w:numPr>
        <w:numId w:val="3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91095"/>
    <w:pPr>
      <w:keepNext/>
      <w:keepLines/>
      <w:numPr>
        <w:ilvl w:val="1"/>
        <w:numId w:val="30"/>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1095"/>
    <w:pPr>
      <w:keepNext/>
      <w:keepLines/>
      <w:numPr>
        <w:ilvl w:val="2"/>
        <w:numId w:val="30"/>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91095"/>
    <w:pPr>
      <w:keepNext/>
      <w:keepLines/>
      <w:numPr>
        <w:ilvl w:val="3"/>
        <w:numId w:val="30"/>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91095"/>
    <w:pPr>
      <w:keepNext/>
      <w:keepLines/>
      <w:numPr>
        <w:ilvl w:val="4"/>
        <w:numId w:val="30"/>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91095"/>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291095"/>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91095"/>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91095"/>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4F6"/>
    <w:pPr>
      <w:ind w:left="720"/>
      <w:contextualSpacing/>
    </w:pPr>
  </w:style>
  <w:style w:type="character" w:customStyle="1" w:styleId="10">
    <w:name w:val="Заголовок 1 Знак"/>
    <w:basedOn w:val="a0"/>
    <w:link w:val="1"/>
    <w:uiPriority w:val="9"/>
    <w:rsid w:val="0029109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9109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9109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9109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29109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29109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29109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9109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91095"/>
    <w:rPr>
      <w:rFonts w:asciiTheme="majorHAnsi" w:eastAsiaTheme="majorEastAsia" w:hAnsiTheme="majorHAnsi" w:cstheme="majorBidi"/>
      <w:i/>
      <w:iCs/>
      <w:color w:val="272727" w:themeColor="text1" w:themeTint="D8"/>
      <w:sz w:val="21"/>
      <w:szCs w:val="21"/>
    </w:rPr>
  </w:style>
  <w:style w:type="paragraph" w:styleId="a4">
    <w:name w:val="Balloon Text"/>
    <w:basedOn w:val="a"/>
    <w:link w:val="a5"/>
    <w:uiPriority w:val="99"/>
    <w:semiHidden/>
    <w:unhideWhenUsed/>
    <w:rsid w:val="002910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1095"/>
    <w:rPr>
      <w:rFonts w:ascii="Segoe UI" w:hAnsi="Segoe UI" w:cs="Segoe UI"/>
      <w:sz w:val="18"/>
      <w:szCs w:val="18"/>
    </w:rPr>
  </w:style>
  <w:style w:type="paragraph" w:styleId="a6">
    <w:name w:val="header"/>
    <w:basedOn w:val="a"/>
    <w:link w:val="a7"/>
    <w:uiPriority w:val="99"/>
    <w:unhideWhenUsed/>
    <w:rsid w:val="006C4D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4DF3"/>
  </w:style>
  <w:style w:type="paragraph" w:styleId="a8">
    <w:name w:val="footer"/>
    <w:basedOn w:val="a"/>
    <w:link w:val="a9"/>
    <w:uiPriority w:val="99"/>
    <w:unhideWhenUsed/>
    <w:rsid w:val="006C4D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451C-827D-4BE9-83E1-7C43E365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1</Pages>
  <Words>6030</Words>
  <Characters>34374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ikhmyza@mail.ru</dc:creator>
  <cp:keywords/>
  <dc:description/>
  <cp:lastModifiedBy>ikhmyza@mail.ru</cp:lastModifiedBy>
  <cp:revision>143</cp:revision>
  <cp:lastPrinted>2018-02-19T03:59:00Z</cp:lastPrinted>
  <dcterms:created xsi:type="dcterms:W3CDTF">2018-02-15T19:47:00Z</dcterms:created>
  <dcterms:modified xsi:type="dcterms:W3CDTF">2018-07-15T06:06:00Z</dcterms:modified>
</cp:coreProperties>
</file>